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854" w:rsidRDefault="00B57854" w:rsidP="00B57854">
      <w:pPr>
        <w:rPr>
          <w:rFonts w:ascii="Arial" w:eastAsia="Calibri" w:hAnsi="Arial" w:cs="Arial"/>
          <w:sz w:val="20"/>
          <w:szCs w:val="20"/>
        </w:rPr>
      </w:pPr>
      <w:r w:rsidRPr="0056121E">
        <w:rPr>
          <w:rFonts w:ascii="Arial" w:hAnsi="Arial" w:cs="Arial"/>
          <w:b/>
        </w:rPr>
        <w:t xml:space="preserve">Dot. pytań do ogłoszenia pn. </w:t>
      </w:r>
      <w:r w:rsidRPr="0056121E">
        <w:rPr>
          <w:rFonts w:ascii="Arial" w:eastAsia="Times New Roman" w:hAnsi="Arial" w:cs="Arial"/>
          <w:b/>
          <w:bCs/>
        </w:rPr>
        <w:t>„Świadczenie usług pocztowych w obrocie krajowym</w:t>
      </w:r>
      <w:r>
        <w:rPr>
          <w:rFonts w:ascii="Arial" w:eastAsia="Times New Roman" w:hAnsi="Arial" w:cs="Arial"/>
          <w:b/>
          <w:bCs/>
        </w:rPr>
        <w:t xml:space="preserve">                  </w:t>
      </w:r>
      <w:r w:rsidRPr="0056121E">
        <w:rPr>
          <w:rFonts w:ascii="Arial" w:eastAsia="Times New Roman" w:hAnsi="Arial" w:cs="Arial"/>
          <w:b/>
          <w:bCs/>
        </w:rPr>
        <w:t xml:space="preserve"> i zagranicznym w zakresie przyjmowania, przemieszczania i doręczania przesyłek pocztowych oraz zwrotu przes</w:t>
      </w:r>
      <w:r>
        <w:rPr>
          <w:rFonts w:ascii="Arial" w:eastAsia="Times New Roman" w:hAnsi="Arial" w:cs="Arial"/>
          <w:b/>
          <w:bCs/>
        </w:rPr>
        <w:t xml:space="preserve">yłek niedoręczonych na potrzeby </w:t>
      </w:r>
      <w:r w:rsidRPr="0056121E">
        <w:rPr>
          <w:rFonts w:ascii="Arial" w:eastAsia="Times New Roman" w:hAnsi="Arial" w:cs="Arial"/>
          <w:b/>
          <w:bCs/>
        </w:rPr>
        <w:t>Szczecińskiego Centrum Świadczeń w 2019 roku”</w:t>
      </w:r>
      <w:r>
        <w:rPr>
          <w:rFonts w:ascii="Arial" w:eastAsia="Times New Roman" w:hAnsi="Arial" w:cs="Arial"/>
          <w:b/>
          <w:bCs/>
        </w:rPr>
        <w:t xml:space="preserve">. </w:t>
      </w:r>
      <w:r w:rsidRPr="00105B9A">
        <w:rPr>
          <w:rFonts w:ascii="Arial" w:eastAsia="Calibri" w:hAnsi="Arial" w:cs="Arial"/>
          <w:sz w:val="20"/>
          <w:szCs w:val="20"/>
        </w:rPr>
        <w:t xml:space="preserve">Sprawa: </w:t>
      </w:r>
      <w:r>
        <w:rPr>
          <w:rFonts w:ascii="Arial" w:eastAsia="Calibri" w:hAnsi="Arial" w:cs="Arial"/>
          <w:sz w:val="20"/>
          <w:szCs w:val="20"/>
        </w:rPr>
        <w:t>nr SCŚ-SO.331.08.2018</w:t>
      </w:r>
      <w:r w:rsidRPr="00105B9A">
        <w:rPr>
          <w:rFonts w:ascii="Arial" w:eastAsia="Calibri" w:hAnsi="Arial" w:cs="Arial"/>
          <w:sz w:val="20"/>
          <w:szCs w:val="20"/>
        </w:rPr>
        <w:t>.MG</w:t>
      </w:r>
    </w:p>
    <w:p w:rsidR="00B57854" w:rsidRDefault="00B57854" w:rsidP="00B57854">
      <w:pPr>
        <w:spacing w:after="0" w:line="240" w:lineRule="auto"/>
        <w:rPr>
          <w:rFonts w:ascii="Arial" w:eastAsia="Calibri" w:hAnsi="Arial" w:cs="Arial"/>
          <w:sz w:val="20"/>
          <w:szCs w:val="20"/>
        </w:rPr>
      </w:pPr>
      <w:r>
        <w:rPr>
          <w:rFonts w:ascii="Arial" w:eastAsia="Calibri" w:hAnsi="Arial" w:cs="Arial"/>
          <w:sz w:val="20"/>
          <w:szCs w:val="20"/>
        </w:rPr>
        <w:t>Zamawiający poniżej zamieszcza odpowiedzi na pytania dotyczące ogłoszenia, które wpłynęły                         w przedmiotowym postępowaniu:</w:t>
      </w:r>
    </w:p>
    <w:p w:rsidR="00B57854" w:rsidRDefault="00B57854" w:rsidP="00B57854">
      <w:pPr>
        <w:spacing w:after="0" w:line="240" w:lineRule="auto"/>
        <w:rPr>
          <w:rFonts w:ascii="Arial" w:eastAsia="Calibri" w:hAnsi="Arial" w:cs="Arial"/>
          <w:sz w:val="20"/>
          <w:szCs w:val="20"/>
        </w:rPr>
      </w:pPr>
    </w:p>
    <w:p w:rsidR="00B57854" w:rsidRPr="00BF0ECF" w:rsidRDefault="00B57854" w:rsidP="00B57854">
      <w:pPr>
        <w:spacing w:after="0" w:line="240" w:lineRule="auto"/>
        <w:rPr>
          <w:rFonts w:ascii="Arial" w:eastAsia="Calibri" w:hAnsi="Arial" w:cs="Arial"/>
          <w:b/>
          <w:sz w:val="20"/>
          <w:szCs w:val="20"/>
          <w:u w:val="single"/>
        </w:rPr>
      </w:pPr>
      <w:r w:rsidRPr="00C35339">
        <w:rPr>
          <w:rFonts w:ascii="Arial" w:eastAsia="Calibri" w:hAnsi="Arial" w:cs="Arial"/>
          <w:b/>
          <w:sz w:val="20"/>
          <w:szCs w:val="20"/>
          <w:u w:val="single"/>
        </w:rPr>
        <w:t xml:space="preserve">Pytanie </w:t>
      </w:r>
      <w:r>
        <w:rPr>
          <w:rFonts w:ascii="Arial" w:eastAsia="Calibri" w:hAnsi="Arial" w:cs="Arial"/>
          <w:b/>
          <w:sz w:val="20"/>
          <w:szCs w:val="20"/>
          <w:u w:val="single"/>
        </w:rPr>
        <w:t xml:space="preserve">nr </w:t>
      </w:r>
      <w:r w:rsidRPr="00C35339">
        <w:rPr>
          <w:rFonts w:ascii="Arial" w:eastAsia="Calibri" w:hAnsi="Arial" w:cs="Arial"/>
          <w:b/>
          <w:sz w:val="20"/>
          <w:szCs w:val="20"/>
          <w:u w:val="single"/>
        </w:rPr>
        <w:t xml:space="preserve">1 </w:t>
      </w:r>
    </w:p>
    <w:p w:rsidR="00B57854"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W przypadku przesyłek wymienionych w załączniku nr 3 Kalkulacja cenowa, czy Zamawiający dopuszcza sytuację, w której część przesyłek zostanie nadana przez inny podmiot na rzecz i w imieniu Zamawiającego, w wyniku czego na dowodzie nadania przesyłki będzie figurował inny podmiot niż Zamawiający oraz oznaczenia Nadawcy na kopercie będą wskazywały na to, że Zamawiający nie będzie Nadawcą przedmiotowej korespondencji? </w:t>
      </w:r>
    </w:p>
    <w:p w:rsidR="00B57854" w:rsidRDefault="00B57854" w:rsidP="00B57854">
      <w:pPr>
        <w:spacing w:after="0" w:line="240" w:lineRule="auto"/>
        <w:rPr>
          <w:rFonts w:ascii="Arial" w:eastAsia="Calibri" w:hAnsi="Arial" w:cs="Arial"/>
          <w:sz w:val="20"/>
          <w:szCs w:val="20"/>
        </w:rPr>
      </w:pPr>
    </w:p>
    <w:p w:rsidR="00B57854" w:rsidRDefault="00B57854" w:rsidP="00B57854">
      <w:pPr>
        <w:spacing w:after="0" w:line="240" w:lineRule="auto"/>
        <w:rPr>
          <w:rFonts w:ascii="Arial" w:eastAsia="Calibri" w:hAnsi="Arial" w:cs="Arial"/>
          <w:b/>
          <w:sz w:val="20"/>
          <w:szCs w:val="20"/>
          <w:u w:val="single"/>
        </w:rPr>
      </w:pPr>
      <w:r w:rsidRPr="00C35339">
        <w:rPr>
          <w:rFonts w:ascii="Arial" w:eastAsia="Calibri" w:hAnsi="Arial" w:cs="Arial"/>
          <w:b/>
          <w:sz w:val="20"/>
          <w:szCs w:val="20"/>
          <w:u w:val="single"/>
        </w:rPr>
        <w:t>Odpowiedź:</w:t>
      </w:r>
    </w:p>
    <w:p w:rsidR="00B57854" w:rsidRPr="00C35339" w:rsidRDefault="00B57854" w:rsidP="00B57854">
      <w:pPr>
        <w:spacing w:after="0" w:line="240" w:lineRule="auto"/>
        <w:rPr>
          <w:rFonts w:ascii="Arial" w:eastAsia="Calibri" w:hAnsi="Arial" w:cs="Arial"/>
          <w:b/>
          <w:sz w:val="20"/>
          <w:szCs w:val="20"/>
          <w:u w:val="single"/>
        </w:rPr>
      </w:pPr>
      <w:r w:rsidRPr="00105B9A">
        <w:rPr>
          <w:rFonts w:ascii="Arial" w:eastAsia="Times New Roman" w:hAnsi="Arial" w:cs="Arial"/>
          <w:sz w:val="20"/>
          <w:szCs w:val="20"/>
          <w:lang w:eastAsia="pl-PL"/>
        </w:rPr>
        <w:t xml:space="preserve">Zamawiający nie dopuszcza sytuacji, w której część przesyłek zostanie nadana przez inny podmiot na rzecz i w imieniu Zamawiającego, w wyniku czego na dowodzie nadania przesyłki będzie figurował inny podmiot niż Zamawiający, ponieważ przedmiotem zamówienia jest doręczenie przesyłek </w:t>
      </w:r>
      <w:r>
        <w:rPr>
          <w:rFonts w:ascii="Arial" w:eastAsia="Times New Roman" w:hAnsi="Arial" w:cs="Arial"/>
          <w:sz w:val="20"/>
          <w:szCs w:val="20"/>
          <w:lang w:eastAsia="pl-PL"/>
        </w:rPr>
        <w:t xml:space="preserve">                       </w:t>
      </w:r>
      <w:r w:rsidRPr="00105B9A">
        <w:rPr>
          <w:rFonts w:ascii="Arial" w:eastAsia="Times New Roman" w:hAnsi="Arial" w:cs="Arial"/>
          <w:sz w:val="20"/>
          <w:szCs w:val="20"/>
          <w:lang w:eastAsia="pl-PL"/>
        </w:rPr>
        <w:t xml:space="preserve">o charakterze szczególnym, dla których rygory związane z prawidłowym nadawaniem mają doniosłe znaczenie proceduralne. Przesyłki muszą być doręczone w oryginalnych opakowaniach Zamawiającego, i nadawane wyłącznie na podstawie dokumentów i druków potwierdzenia nadania, doręczenia i odbioru wypełnionych przez Zamawiającego. Zarówno na opakowaniu jak na </w:t>
      </w:r>
      <w:r>
        <w:rPr>
          <w:rFonts w:ascii="Arial" w:eastAsia="Times New Roman" w:hAnsi="Arial" w:cs="Arial"/>
          <w:sz w:val="20"/>
          <w:szCs w:val="20"/>
          <w:lang w:eastAsia="pl-PL"/>
        </w:rPr>
        <w:t xml:space="preserve">                          </w:t>
      </w:r>
      <w:r w:rsidRPr="00105B9A">
        <w:rPr>
          <w:rFonts w:ascii="Arial" w:eastAsia="Times New Roman" w:hAnsi="Arial" w:cs="Arial"/>
          <w:sz w:val="20"/>
          <w:szCs w:val="20"/>
          <w:lang w:eastAsia="pl-PL"/>
        </w:rPr>
        <w:t>ww. dokumentach muszą znajdować się dane adresowe Zamawiającego.</w:t>
      </w:r>
    </w:p>
    <w:p w:rsidR="00B57854" w:rsidRDefault="00B57854" w:rsidP="00B57854">
      <w:pPr>
        <w:spacing w:after="0" w:line="240" w:lineRule="auto"/>
        <w:rPr>
          <w:rFonts w:ascii="Arial" w:eastAsia="Calibri" w:hAnsi="Arial" w:cs="Arial"/>
          <w:sz w:val="20"/>
          <w:szCs w:val="20"/>
        </w:rPr>
      </w:pPr>
    </w:p>
    <w:p w:rsidR="00B57854" w:rsidRPr="00BF0ECF" w:rsidRDefault="00B57854" w:rsidP="00B57854">
      <w:pPr>
        <w:spacing w:after="0" w:line="240" w:lineRule="auto"/>
        <w:rPr>
          <w:rFonts w:ascii="Arial" w:eastAsia="Calibri" w:hAnsi="Arial" w:cs="Arial"/>
          <w:b/>
          <w:sz w:val="20"/>
          <w:szCs w:val="20"/>
          <w:u w:val="single"/>
        </w:rPr>
      </w:pPr>
      <w:r w:rsidRPr="00BF0ECF">
        <w:rPr>
          <w:rFonts w:ascii="Arial" w:eastAsia="Calibri" w:hAnsi="Arial" w:cs="Arial"/>
          <w:b/>
          <w:sz w:val="20"/>
          <w:szCs w:val="20"/>
          <w:u w:val="single"/>
        </w:rPr>
        <w:t>Pytanie nr 2</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W załączniku nr 3 kalkulacja cenowa Zamawiający wskazał przesyłki co do których brak określenia Gabarytów (wymiarów przesyłek). Dla potrzeb prawidłowej kalkulacji kosztu zwracamy się z prośbą o ich wskazanie. </w:t>
      </w:r>
    </w:p>
    <w:p w:rsidR="00B57854"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Dla ułatwienia podajemy wymiary: Gabaryt A to przesyłki o wymiarach: Minimum - wymiary strony adresowej nie mogą być mniejsze niż 90X140 mm, Maksimum – żaden z wymiarów nie może przekroczyć: wysokość 20 mm, długość 325 mm, szerokość 230 mm; Gabaryt B to przesyłki o wymiarach: Minimum - jeśli choć jeden z wymiarów przekracza wysokość 20 mm, długość 325 mm lub szerokość 230 mm, Maksimum - suma długości, szerokości i wysokości 900 mm, przy czym największy z tych wymiarów (długość)  nie może przekroczyć 600 mm). </w:t>
      </w:r>
    </w:p>
    <w:p w:rsidR="00B57854" w:rsidRDefault="00B57854" w:rsidP="00B57854">
      <w:pPr>
        <w:spacing w:after="0" w:line="240" w:lineRule="auto"/>
        <w:rPr>
          <w:rFonts w:ascii="Arial" w:eastAsia="Calibri" w:hAnsi="Arial" w:cs="Arial"/>
          <w:b/>
          <w:sz w:val="20"/>
          <w:szCs w:val="20"/>
          <w:u w:val="single"/>
        </w:rPr>
      </w:pPr>
    </w:p>
    <w:p w:rsidR="00B57854" w:rsidRPr="00BF0ECF" w:rsidRDefault="00B57854" w:rsidP="00B57854">
      <w:pPr>
        <w:spacing w:after="0" w:line="240" w:lineRule="auto"/>
        <w:rPr>
          <w:rFonts w:ascii="Arial" w:eastAsia="Calibri" w:hAnsi="Arial" w:cs="Arial"/>
          <w:b/>
          <w:sz w:val="20"/>
          <w:szCs w:val="20"/>
          <w:u w:val="single"/>
        </w:rPr>
      </w:pPr>
      <w:r w:rsidRPr="00BF0ECF">
        <w:rPr>
          <w:rFonts w:ascii="Arial" w:eastAsia="Calibri" w:hAnsi="Arial" w:cs="Arial"/>
          <w:b/>
          <w:sz w:val="20"/>
          <w:szCs w:val="20"/>
          <w:u w:val="single"/>
        </w:rPr>
        <w:t>Odpowiedź:</w:t>
      </w:r>
    </w:p>
    <w:p w:rsidR="00B57854" w:rsidRPr="002A6C75" w:rsidRDefault="00B57854" w:rsidP="00B57854">
      <w:pPr>
        <w:spacing w:after="0" w:line="240" w:lineRule="auto"/>
        <w:rPr>
          <w:rFonts w:ascii="Arial" w:eastAsia="Calibri" w:hAnsi="Arial" w:cs="Arial"/>
          <w:sz w:val="20"/>
          <w:szCs w:val="20"/>
        </w:rPr>
      </w:pPr>
      <w:r w:rsidRPr="00BF0ECF">
        <w:rPr>
          <w:rFonts w:ascii="Arial" w:eastAsia="Calibri" w:hAnsi="Arial" w:cs="Arial"/>
          <w:sz w:val="20"/>
          <w:szCs w:val="20"/>
        </w:rPr>
        <w:t>Zamawiający informuje, iż przedmiot zamówienia (w całości) stanowią przesyłki o Gabarycie A.</w:t>
      </w:r>
    </w:p>
    <w:p w:rsidR="00B57854" w:rsidRDefault="00B57854" w:rsidP="00B57854">
      <w:pPr>
        <w:spacing w:after="0" w:line="240" w:lineRule="auto"/>
        <w:rPr>
          <w:rFonts w:ascii="Arial" w:eastAsia="Calibri" w:hAnsi="Arial" w:cs="Arial"/>
          <w:sz w:val="20"/>
          <w:szCs w:val="20"/>
        </w:rPr>
      </w:pPr>
    </w:p>
    <w:p w:rsidR="00B57854" w:rsidRPr="00BF0ECF" w:rsidRDefault="00B57854" w:rsidP="00B57854">
      <w:pPr>
        <w:spacing w:after="0" w:line="240" w:lineRule="auto"/>
        <w:rPr>
          <w:rFonts w:ascii="Arial" w:eastAsia="Calibri" w:hAnsi="Arial" w:cs="Arial"/>
          <w:b/>
          <w:sz w:val="20"/>
          <w:szCs w:val="20"/>
          <w:u w:val="single"/>
        </w:rPr>
      </w:pPr>
      <w:r w:rsidRPr="00BF0ECF">
        <w:rPr>
          <w:rFonts w:ascii="Arial" w:eastAsia="Calibri" w:hAnsi="Arial" w:cs="Arial"/>
          <w:b/>
          <w:sz w:val="20"/>
          <w:szCs w:val="20"/>
          <w:u w:val="single"/>
        </w:rPr>
        <w:t>Pytanie nr 3</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Czy Zamawiający wyraża zgodę na zamieszczenie w umowie poniższego zapisu:</w:t>
      </w:r>
    </w:p>
    <w:p w:rsidR="00B57854"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„W przypadku nadania przesyłek, które nie zostały wycenione w ofercie Wykonawcy, wynagrodzenie przysługujące za te przesyłki, będzie ustalone na podstawie aktualnego na dzień ich nadania cennika Wykonawcy.”</w:t>
      </w:r>
    </w:p>
    <w:p w:rsidR="00B57854" w:rsidRDefault="00B57854" w:rsidP="00B57854">
      <w:pPr>
        <w:spacing w:after="0" w:line="240" w:lineRule="auto"/>
        <w:rPr>
          <w:rFonts w:ascii="Arial" w:eastAsia="Calibri" w:hAnsi="Arial" w:cs="Arial"/>
          <w:sz w:val="20"/>
          <w:szCs w:val="20"/>
        </w:rPr>
      </w:pPr>
    </w:p>
    <w:p w:rsidR="00B57854" w:rsidRDefault="00B57854" w:rsidP="00B57854">
      <w:pPr>
        <w:spacing w:after="0" w:line="240" w:lineRule="auto"/>
        <w:rPr>
          <w:rFonts w:ascii="Arial" w:eastAsia="Calibri" w:hAnsi="Arial" w:cs="Arial"/>
          <w:b/>
          <w:sz w:val="20"/>
          <w:szCs w:val="20"/>
          <w:u w:val="single"/>
        </w:rPr>
      </w:pPr>
      <w:r w:rsidRPr="00C35339">
        <w:rPr>
          <w:rFonts w:ascii="Arial" w:eastAsia="Calibri" w:hAnsi="Arial" w:cs="Arial"/>
          <w:b/>
          <w:sz w:val="20"/>
          <w:szCs w:val="20"/>
          <w:u w:val="single"/>
        </w:rPr>
        <w:t>Odpowiedź:</w:t>
      </w:r>
    </w:p>
    <w:p w:rsidR="00B57854" w:rsidRDefault="00B57854" w:rsidP="00B57854">
      <w:pPr>
        <w:spacing w:after="0" w:line="240" w:lineRule="auto"/>
        <w:rPr>
          <w:rFonts w:ascii="Arial" w:eastAsia="Calibri" w:hAnsi="Arial" w:cs="Arial"/>
          <w:b/>
          <w:sz w:val="20"/>
          <w:szCs w:val="20"/>
          <w:u w:val="single"/>
        </w:rPr>
      </w:pPr>
      <w:r w:rsidRPr="00283A64">
        <w:rPr>
          <w:rFonts w:ascii="Arial" w:eastAsia="Times New Roman" w:hAnsi="Arial" w:cs="Arial"/>
          <w:sz w:val="20"/>
          <w:szCs w:val="20"/>
          <w:lang w:eastAsia="pl-PL"/>
        </w:rPr>
        <w:t>Zamawiający wyraża zgodę na zamieszcz</w:t>
      </w:r>
      <w:r>
        <w:rPr>
          <w:rFonts w:ascii="Arial" w:eastAsia="Times New Roman" w:hAnsi="Arial" w:cs="Arial"/>
          <w:sz w:val="20"/>
          <w:szCs w:val="20"/>
          <w:lang w:eastAsia="pl-PL"/>
        </w:rPr>
        <w:t>enie w umowie powyższego zapisu.</w:t>
      </w:r>
    </w:p>
    <w:p w:rsidR="00B57854" w:rsidRDefault="00B57854" w:rsidP="00B57854">
      <w:pPr>
        <w:spacing w:after="0" w:line="240" w:lineRule="auto"/>
        <w:rPr>
          <w:rFonts w:ascii="Arial" w:eastAsia="Calibri" w:hAnsi="Arial" w:cs="Arial"/>
          <w:sz w:val="20"/>
          <w:szCs w:val="20"/>
        </w:rPr>
      </w:pPr>
    </w:p>
    <w:p w:rsidR="00B57854" w:rsidRPr="002A6C75" w:rsidRDefault="00B57854" w:rsidP="00B57854">
      <w:pPr>
        <w:spacing w:after="0" w:line="240" w:lineRule="auto"/>
        <w:rPr>
          <w:rFonts w:ascii="Arial" w:eastAsia="Calibri" w:hAnsi="Arial" w:cs="Arial"/>
          <w:sz w:val="20"/>
          <w:szCs w:val="20"/>
        </w:rPr>
      </w:pPr>
      <w:r w:rsidRPr="00BF0ECF">
        <w:rPr>
          <w:rFonts w:ascii="Arial" w:eastAsia="Calibri" w:hAnsi="Arial" w:cs="Arial"/>
          <w:b/>
          <w:sz w:val="20"/>
          <w:szCs w:val="20"/>
          <w:u w:val="single"/>
        </w:rPr>
        <w:t xml:space="preserve">Pytanie nr </w:t>
      </w:r>
      <w:r>
        <w:rPr>
          <w:rFonts w:ascii="Arial" w:eastAsia="Calibri" w:hAnsi="Arial" w:cs="Arial"/>
          <w:b/>
          <w:sz w:val="20"/>
          <w:szCs w:val="20"/>
          <w:u w:val="single"/>
        </w:rPr>
        <w:t>4</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W załączniku nr 3 – Kalkulacja cenowa w poz. 6 Zamawiający zawarł zapis: „Usługa zwrot przesyłki rejestrowanej po wyczerpaniu możliwości doręczenia.”</w:t>
      </w:r>
    </w:p>
    <w:p w:rsidR="00B57854"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Czy wskazana usługa dotyczy, przesyłek nadanych w obrocie krajowym czy zagranicznym, zwracamy się  z prośbą o podział tej usługi na kraj i zagranica. </w:t>
      </w:r>
    </w:p>
    <w:p w:rsidR="00B57854" w:rsidRDefault="00B57854" w:rsidP="00B57854">
      <w:pPr>
        <w:spacing w:after="0" w:line="240" w:lineRule="auto"/>
        <w:rPr>
          <w:rFonts w:ascii="Arial" w:eastAsia="Calibri" w:hAnsi="Arial" w:cs="Arial"/>
          <w:sz w:val="20"/>
          <w:szCs w:val="20"/>
        </w:rPr>
      </w:pPr>
    </w:p>
    <w:p w:rsidR="00B57854" w:rsidRDefault="00B57854" w:rsidP="00B57854">
      <w:pPr>
        <w:spacing w:after="0" w:line="240" w:lineRule="auto"/>
        <w:rPr>
          <w:rFonts w:ascii="Arial" w:eastAsia="Calibri" w:hAnsi="Arial" w:cs="Arial"/>
          <w:b/>
          <w:sz w:val="20"/>
          <w:szCs w:val="20"/>
          <w:u w:val="single"/>
        </w:rPr>
      </w:pPr>
      <w:r w:rsidRPr="00C35339">
        <w:rPr>
          <w:rFonts w:ascii="Arial" w:eastAsia="Calibri" w:hAnsi="Arial" w:cs="Arial"/>
          <w:b/>
          <w:sz w:val="20"/>
          <w:szCs w:val="20"/>
          <w:u w:val="single"/>
        </w:rPr>
        <w:t>Odpowiedź:</w:t>
      </w:r>
    </w:p>
    <w:p w:rsidR="00B57854" w:rsidRPr="002A6C75" w:rsidRDefault="00B57854" w:rsidP="00B57854">
      <w:pPr>
        <w:spacing w:after="0" w:line="240" w:lineRule="auto"/>
        <w:rPr>
          <w:rFonts w:ascii="Arial" w:eastAsia="Calibri" w:hAnsi="Arial" w:cs="Arial"/>
          <w:sz w:val="20"/>
          <w:szCs w:val="20"/>
        </w:rPr>
      </w:pPr>
      <w:r w:rsidRPr="00560367">
        <w:rPr>
          <w:rFonts w:ascii="Arial" w:eastAsia="Calibri" w:hAnsi="Arial" w:cs="Arial"/>
          <w:sz w:val="20"/>
          <w:szCs w:val="20"/>
        </w:rPr>
        <w:t>Usługa zwrot przesyłki rejestrowanej po wyc</w:t>
      </w:r>
      <w:r>
        <w:rPr>
          <w:rFonts w:ascii="Arial" w:eastAsia="Calibri" w:hAnsi="Arial" w:cs="Arial"/>
          <w:sz w:val="20"/>
          <w:szCs w:val="20"/>
        </w:rPr>
        <w:t>zerpaniu możliwości doręczenia dotyczy przesyłek nadanych w obrocie krajowym.</w:t>
      </w:r>
    </w:p>
    <w:p w:rsidR="00B57854" w:rsidRDefault="00B57854" w:rsidP="00B57854">
      <w:pPr>
        <w:spacing w:after="0" w:line="240" w:lineRule="auto"/>
        <w:rPr>
          <w:rFonts w:ascii="Arial" w:eastAsia="Calibri" w:hAnsi="Arial" w:cs="Arial"/>
          <w:sz w:val="20"/>
          <w:szCs w:val="20"/>
        </w:rPr>
      </w:pPr>
    </w:p>
    <w:p w:rsidR="00B57854" w:rsidRDefault="00B57854" w:rsidP="00B57854">
      <w:pPr>
        <w:spacing w:after="0" w:line="240" w:lineRule="auto"/>
        <w:rPr>
          <w:rFonts w:ascii="Arial" w:eastAsia="Calibri" w:hAnsi="Arial" w:cs="Arial"/>
          <w:sz w:val="20"/>
          <w:szCs w:val="20"/>
        </w:rPr>
      </w:pPr>
      <w:r>
        <w:rPr>
          <w:rFonts w:ascii="Arial" w:eastAsia="Calibri" w:hAnsi="Arial" w:cs="Arial"/>
          <w:b/>
          <w:sz w:val="20"/>
          <w:szCs w:val="20"/>
          <w:u w:val="single"/>
        </w:rPr>
        <w:t>Pytanie nr 5</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lastRenderedPageBreak/>
        <w:t>W załączniku nr 8 Istotne postanowienia Umowy w ust. 4 d widnieje zapis: „Należności wynikające z faktur VAT zamawiający regulować będzie przelewem na konto wskazane na fakturze w terminie 14 dni od daty doręczenia prawidłowo wystawionej faktury VAT.”</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Zwracamy się z prośbą o zmianę terminu zapłaty na 21 dni przy zachowaniu terminu płatności liczonego od dnia wystawienia faktury.</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Powyższa prośba jest spowodowana tym, że Wykonawca kieruje się procedurami określonymi centralnie dla całej Polski w kwestii wystawiania faktur. Kwestia ustalenia momentu doręczenia faktury i liczenia ewentualnych odsetek od zaległości jest dużym utrudnieniem. Spowodowane jest to scentralizowanym systemem rozliczeń oraz ustaleniem faktycznego momentu odbioru przesyłki. </w:t>
      </w:r>
    </w:p>
    <w:p w:rsidR="00B57854" w:rsidRDefault="00B57854" w:rsidP="00B57854">
      <w:pPr>
        <w:spacing w:after="0" w:line="240" w:lineRule="auto"/>
        <w:rPr>
          <w:rFonts w:ascii="Arial" w:eastAsia="Calibri" w:hAnsi="Arial" w:cs="Arial"/>
          <w:sz w:val="20"/>
          <w:szCs w:val="20"/>
        </w:rPr>
      </w:pPr>
    </w:p>
    <w:p w:rsidR="00B57854" w:rsidRDefault="00B57854" w:rsidP="00B57854">
      <w:pPr>
        <w:spacing w:after="0" w:line="240" w:lineRule="auto"/>
        <w:rPr>
          <w:rFonts w:ascii="Arial" w:eastAsia="Calibri" w:hAnsi="Arial" w:cs="Arial"/>
          <w:b/>
          <w:sz w:val="20"/>
          <w:szCs w:val="20"/>
          <w:u w:val="single"/>
        </w:rPr>
      </w:pPr>
      <w:r w:rsidRPr="00C35339">
        <w:rPr>
          <w:rFonts w:ascii="Arial" w:eastAsia="Calibri" w:hAnsi="Arial" w:cs="Arial"/>
          <w:b/>
          <w:sz w:val="20"/>
          <w:szCs w:val="20"/>
          <w:u w:val="single"/>
        </w:rPr>
        <w:t>Odpowiedź:</w:t>
      </w:r>
    </w:p>
    <w:p w:rsidR="00B57854" w:rsidRPr="00105B9A" w:rsidRDefault="00B57854" w:rsidP="00B57854">
      <w:pPr>
        <w:spacing w:after="0" w:line="240" w:lineRule="auto"/>
        <w:rPr>
          <w:rFonts w:ascii="Arial" w:eastAsia="Calibri" w:hAnsi="Arial" w:cs="Arial"/>
          <w:sz w:val="20"/>
          <w:szCs w:val="20"/>
        </w:rPr>
      </w:pPr>
      <w:r w:rsidRPr="00105B9A">
        <w:rPr>
          <w:rFonts w:ascii="Arial" w:eastAsia="Calibri" w:hAnsi="Arial" w:cs="Arial"/>
          <w:sz w:val="20"/>
          <w:szCs w:val="20"/>
        </w:rPr>
        <w:t xml:space="preserve">Zamawiający nie wyraża zgody na zmianę terminu zapłaty na 21 dni przy zachowaniu terminu liczonego od dnia wystawienia faktury. W uzasadnieniu wskazuję, iż Zamawiający nie ma wpływu na datę wysłania przez Wykonawcę wystawionej faktury VAT, a w efekcie jej otrzymania przez Zamawiającego, musi mieć zapewniony odpowiedni czas na uruchomienie środków oraz dokonanie płatności, zgodnie z fakturą. </w:t>
      </w:r>
    </w:p>
    <w:p w:rsidR="00B57854" w:rsidRDefault="00B57854" w:rsidP="00B57854">
      <w:pPr>
        <w:spacing w:after="0" w:line="240" w:lineRule="auto"/>
        <w:rPr>
          <w:rFonts w:ascii="Arial" w:eastAsia="Calibri" w:hAnsi="Arial" w:cs="Arial"/>
          <w:sz w:val="20"/>
          <w:szCs w:val="20"/>
        </w:rPr>
      </w:pPr>
    </w:p>
    <w:p w:rsidR="00B57854" w:rsidRDefault="00B57854" w:rsidP="00B57854">
      <w:pPr>
        <w:spacing w:after="0" w:line="240" w:lineRule="auto"/>
        <w:rPr>
          <w:rFonts w:ascii="Arial" w:eastAsia="Calibri" w:hAnsi="Arial" w:cs="Arial"/>
          <w:sz w:val="20"/>
          <w:szCs w:val="20"/>
        </w:rPr>
      </w:pPr>
      <w:r>
        <w:rPr>
          <w:rFonts w:ascii="Arial" w:eastAsia="Calibri" w:hAnsi="Arial" w:cs="Arial"/>
          <w:b/>
          <w:sz w:val="20"/>
          <w:szCs w:val="20"/>
          <w:u w:val="single"/>
        </w:rPr>
        <w:t>Pytanie nr 6</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Czy Zamawiający byłby skłony na wyrażenie zgody na zmianę formy otrzymywania faktur VAT bezpośrednio z systemu fakturującego Wykonawcy?</w:t>
      </w:r>
    </w:p>
    <w:p w:rsidR="00B57854"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Wygenerowane e-faktury w formacie PDF były by automatycznie wysyłane na wskazane przez  Zamawiającego adresy e-mailowe.</w:t>
      </w:r>
    </w:p>
    <w:p w:rsidR="00B57854" w:rsidRDefault="00B57854" w:rsidP="00B57854">
      <w:pPr>
        <w:spacing w:after="0" w:line="240" w:lineRule="auto"/>
        <w:rPr>
          <w:rFonts w:ascii="Arial" w:eastAsia="Calibri" w:hAnsi="Arial" w:cs="Arial"/>
          <w:sz w:val="20"/>
          <w:szCs w:val="20"/>
        </w:rPr>
      </w:pPr>
    </w:p>
    <w:p w:rsidR="00B57854" w:rsidRDefault="00B57854" w:rsidP="00B57854">
      <w:pPr>
        <w:spacing w:after="0" w:line="240" w:lineRule="auto"/>
        <w:rPr>
          <w:rFonts w:ascii="Arial" w:eastAsia="Calibri" w:hAnsi="Arial" w:cs="Arial"/>
          <w:b/>
          <w:sz w:val="20"/>
          <w:szCs w:val="20"/>
          <w:u w:val="single"/>
        </w:rPr>
      </w:pPr>
      <w:r w:rsidRPr="00C35339">
        <w:rPr>
          <w:rFonts w:ascii="Arial" w:eastAsia="Calibri" w:hAnsi="Arial" w:cs="Arial"/>
          <w:b/>
          <w:sz w:val="20"/>
          <w:szCs w:val="20"/>
          <w:u w:val="single"/>
        </w:rPr>
        <w:t>Odpowiedź:</w:t>
      </w:r>
    </w:p>
    <w:p w:rsidR="00B57854" w:rsidRPr="002A6C75" w:rsidRDefault="00B57854" w:rsidP="00B57854">
      <w:pPr>
        <w:spacing w:after="0" w:line="240" w:lineRule="auto"/>
        <w:rPr>
          <w:rFonts w:ascii="Arial" w:eastAsia="Calibri" w:hAnsi="Arial" w:cs="Arial"/>
          <w:sz w:val="20"/>
          <w:szCs w:val="20"/>
        </w:rPr>
      </w:pPr>
      <w:r>
        <w:rPr>
          <w:rFonts w:ascii="Arial" w:eastAsia="Calibri" w:hAnsi="Arial" w:cs="Arial"/>
          <w:sz w:val="20"/>
          <w:szCs w:val="20"/>
        </w:rPr>
        <w:t>Zamawiający nie wyraża zgody na zmianę formy otrzymywania faktur VAT.</w:t>
      </w:r>
    </w:p>
    <w:p w:rsidR="00B57854" w:rsidRDefault="00B57854" w:rsidP="00B57854">
      <w:pPr>
        <w:spacing w:after="0" w:line="240" w:lineRule="auto"/>
        <w:rPr>
          <w:rFonts w:ascii="Arial" w:eastAsia="Calibri" w:hAnsi="Arial" w:cs="Arial"/>
          <w:sz w:val="20"/>
          <w:szCs w:val="20"/>
        </w:rPr>
      </w:pPr>
    </w:p>
    <w:p w:rsidR="00B57854" w:rsidRDefault="00B57854" w:rsidP="00B57854">
      <w:pPr>
        <w:spacing w:after="0" w:line="240" w:lineRule="auto"/>
        <w:rPr>
          <w:rFonts w:ascii="Arial" w:eastAsia="Calibri" w:hAnsi="Arial" w:cs="Arial"/>
          <w:sz w:val="20"/>
          <w:szCs w:val="20"/>
        </w:rPr>
      </w:pPr>
      <w:r>
        <w:rPr>
          <w:rFonts w:ascii="Arial" w:eastAsia="Calibri" w:hAnsi="Arial" w:cs="Arial"/>
          <w:b/>
          <w:sz w:val="20"/>
          <w:szCs w:val="20"/>
          <w:u w:val="single"/>
        </w:rPr>
        <w:t>Pytanie nr 7</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W odniesieniu do zapisów w Załączniku nr 8 Istotne postanowienia Umowy w ust. 14 - Czy Zamawiający uznając zasadę równości traktowania stron Umowy zmieni zapis na: „Sądem właściwym do rozpatrywania sporów wynikłych na tle realizacji Umowy jest sąd powszechny” ?</w:t>
      </w:r>
    </w:p>
    <w:p w:rsidR="00B57854" w:rsidRDefault="00B57854" w:rsidP="00B57854">
      <w:pPr>
        <w:spacing w:after="0" w:line="240" w:lineRule="auto"/>
        <w:rPr>
          <w:rFonts w:ascii="Arial" w:eastAsia="Calibri" w:hAnsi="Arial" w:cs="Arial"/>
          <w:b/>
          <w:sz w:val="20"/>
          <w:szCs w:val="20"/>
          <w:u w:val="single"/>
        </w:rPr>
      </w:pPr>
    </w:p>
    <w:p w:rsidR="00B57854" w:rsidRDefault="00B57854" w:rsidP="00B57854">
      <w:pPr>
        <w:spacing w:after="0" w:line="240" w:lineRule="auto"/>
        <w:rPr>
          <w:rFonts w:ascii="Arial" w:eastAsia="Calibri" w:hAnsi="Arial" w:cs="Arial"/>
          <w:b/>
          <w:sz w:val="20"/>
          <w:szCs w:val="20"/>
          <w:u w:val="single"/>
        </w:rPr>
      </w:pPr>
      <w:r w:rsidRPr="00C35339">
        <w:rPr>
          <w:rFonts w:ascii="Arial" w:eastAsia="Calibri" w:hAnsi="Arial" w:cs="Arial"/>
          <w:b/>
          <w:sz w:val="20"/>
          <w:szCs w:val="20"/>
          <w:u w:val="single"/>
        </w:rPr>
        <w:t>Odpowiedź:</w:t>
      </w:r>
    </w:p>
    <w:p w:rsidR="00B57854" w:rsidRPr="00800F90" w:rsidRDefault="00B57854" w:rsidP="00B57854">
      <w:pPr>
        <w:spacing w:after="0" w:line="240" w:lineRule="auto"/>
        <w:rPr>
          <w:rFonts w:ascii="Arial" w:eastAsia="Calibri" w:hAnsi="Arial" w:cs="Arial"/>
          <w:b/>
          <w:sz w:val="20"/>
          <w:szCs w:val="20"/>
          <w:u w:val="single"/>
        </w:rPr>
      </w:pPr>
      <w:r w:rsidRPr="00105B9A">
        <w:rPr>
          <w:rFonts w:ascii="Arial" w:eastAsia="Times New Roman" w:hAnsi="Arial" w:cs="Arial"/>
          <w:sz w:val="20"/>
          <w:szCs w:val="20"/>
          <w:lang w:eastAsia="pl-PL"/>
        </w:rPr>
        <w:t xml:space="preserve">Zamawiający podtrzymuje zapisy </w:t>
      </w:r>
      <w:r>
        <w:rPr>
          <w:rFonts w:ascii="Arial" w:eastAsia="Times New Roman" w:hAnsi="Arial" w:cs="Arial"/>
          <w:sz w:val="20"/>
          <w:szCs w:val="20"/>
          <w:lang w:eastAsia="pl-PL"/>
        </w:rPr>
        <w:t xml:space="preserve"> w załączniku nr 8 </w:t>
      </w:r>
      <w:r w:rsidRPr="00105B9A">
        <w:rPr>
          <w:rFonts w:ascii="Arial" w:eastAsia="Times New Roman" w:hAnsi="Arial" w:cs="Arial"/>
          <w:sz w:val="20"/>
          <w:szCs w:val="20"/>
          <w:lang w:eastAsia="pl-PL"/>
        </w:rPr>
        <w:t>w tym zakresie.</w:t>
      </w:r>
    </w:p>
    <w:p w:rsidR="00B57854" w:rsidRDefault="00B57854" w:rsidP="00B57854">
      <w:pPr>
        <w:spacing w:after="0" w:line="240" w:lineRule="auto"/>
        <w:rPr>
          <w:rFonts w:ascii="Arial" w:eastAsia="Calibri" w:hAnsi="Arial" w:cs="Arial"/>
          <w:sz w:val="20"/>
          <w:szCs w:val="20"/>
        </w:rPr>
      </w:pPr>
    </w:p>
    <w:p w:rsidR="00B57854" w:rsidRDefault="00B57854" w:rsidP="00B57854">
      <w:pPr>
        <w:spacing w:after="0" w:line="240" w:lineRule="auto"/>
        <w:rPr>
          <w:rFonts w:ascii="Arial" w:eastAsia="Calibri" w:hAnsi="Arial" w:cs="Arial"/>
          <w:sz w:val="20"/>
          <w:szCs w:val="20"/>
        </w:rPr>
      </w:pPr>
      <w:r>
        <w:rPr>
          <w:rFonts w:ascii="Arial" w:eastAsia="Calibri" w:hAnsi="Arial" w:cs="Arial"/>
          <w:b/>
          <w:sz w:val="20"/>
          <w:szCs w:val="20"/>
          <w:u w:val="single"/>
        </w:rPr>
        <w:t>Pytanie nr 8</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W załączniku nr 8 Istotne postanowienia Umowy ust. 5 Zamawiający umieścił zapis:</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„Wykonawca zapłaci Zamawiającemu karę umowną za nienadanie przesyłek, dla których potwierdzanie nadania powinno mieć moc dokumentu urzędowego w wysokości 0,5% kwoty, o której mowa w pkt. 24.(…)” </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Wykonawca wnosi o wykreślenie przedmiotowego zapisu, ponieważ Zamawiający nie przewidział sytuacji w przypadku zastrzeżeń dotyczących odebranych przesyłek. W przedmiotowej sytuacji Wykonawca bez zbędnej zwłoki będzie wyjaśniał je z Zamawiającym. W przypadku braku możliwości ich usunięcia w dniu odbioru przesyłek, nadanie odebranych przesyłek nastąpi przez Wykonawcę w dniu następnym lub po całkowitym usunięciu nieprawidłowości przez Zamawiającego. </w:t>
      </w:r>
    </w:p>
    <w:p w:rsidR="00B57854" w:rsidRDefault="00B57854" w:rsidP="00B57854">
      <w:pPr>
        <w:spacing w:after="0" w:line="240" w:lineRule="auto"/>
        <w:rPr>
          <w:rFonts w:ascii="Arial" w:eastAsia="Calibri" w:hAnsi="Arial" w:cs="Arial"/>
          <w:b/>
          <w:sz w:val="20"/>
          <w:szCs w:val="20"/>
          <w:u w:val="single"/>
        </w:rPr>
      </w:pPr>
    </w:p>
    <w:p w:rsidR="00B57854" w:rsidRDefault="00B57854" w:rsidP="00B57854">
      <w:pPr>
        <w:spacing w:after="0" w:line="240" w:lineRule="auto"/>
        <w:rPr>
          <w:rFonts w:ascii="Arial" w:eastAsia="Calibri" w:hAnsi="Arial" w:cs="Arial"/>
          <w:b/>
          <w:sz w:val="20"/>
          <w:szCs w:val="20"/>
          <w:u w:val="single"/>
        </w:rPr>
      </w:pPr>
      <w:r w:rsidRPr="00C35339">
        <w:rPr>
          <w:rFonts w:ascii="Arial" w:eastAsia="Calibri" w:hAnsi="Arial" w:cs="Arial"/>
          <w:b/>
          <w:sz w:val="20"/>
          <w:szCs w:val="20"/>
          <w:u w:val="single"/>
        </w:rPr>
        <w:t>Odpowiedź:</w:t>
      </w:r>
    </w:p>
    <w:p w:rsidR="00B57854" w:rsidRPr="00800F90" w:rsidRDefault="00B57854" w:rsidP="00B57854">
      <w:pPr>
        <w:spacing w:after="0" w:line="240" w:lineRule="auto"/>
        <w:rPr>
          <w:rFonts w:ascii="Arial" w:eastAsia="Calibri" w:hAnsi="Arial" w:cs="Arial"/>
          <w:b/>
          <w:sz w:val="20"/>
          <w:szCs w:val="20"/>
          <w:u w:val="single"/>
        </w:rPr>
      </w:pPr>
      <w:r w:rsidRPr="00105B9A">
        <w:rPr>
          <w:rFonts w:ascii="Arial" w:eastAsia="Times New Roman" w:hAnsi="Arial" w:cs="Arial"/>
          <w:sz w:val="20"/>
          <w:szCs w:val="20"/>
          <w:lang w:eastAsia="pl-PL"/>
        </w:rPr>
        <w:t xml:space="preserve">Zamawiający podtrzymuje zapisy </w:t>
      </w:r>
      <w:r>
        <w:rPr>
          <w:rFonts w:ascii="Arial" w:eastAsia="Times New Roman" w:hAnsi="Arial" w:cs="Arial"/>
          <w:sz w:val="20"/>
          <w:szCs w:val="20"/>
          <w:lang w:eastAsia="pl-PL"/>
        </w:rPr>
        <w:t xml:space="preserve"> w załączniku nr 8 </w:t>
      </w:r>
      <w:r w:rsidRPr="00105B9A">
        <w:rPr>
          <w:rFonts w:ascii="Arial" w:eastAsia="Times New Roman" w:hAnsi="Arial" w:cs="Arial"/>
          <w:sz w:val="20"/>
          <w:szCs w:val="20"/>
          <w:lang w:eastAsia="pl-PL"/>
        </w:rPr>
        <w:t>w tym zakresie.</w:t>
      </w:r>
    </w:p>
    <w:p w:rsidR="00B57854" w:rsidRDefault="00B57854" w:rsidP="00B57854">
      <w:pPr>
        <w:spacing w:after="0" w:line="240" w:lineRule="auto"/>
        <w:rPr>
          <w:rFonts w:ascii="Arial" w:eastAsia="Calibri" w:hAnsi="Arial" w:cs="Arial"/>
          <w:sz w:val="20"/>
          <w:szCs w:val="20"/>
        </w:rPr>
      </w:pPr>
    </w:p>
    <w:p w:rsidR="00B57854" w:rsidRPr="00BF0ECF" w:rsidRDefault="00B57854" w:rsidP="00B57854">
      <w:pPr>
        <w:spacing w:after="0" w:line="240" w:lineRule="auto"/>
        <w:rPr>
          <w:rFonts w:ascii="Arial" w:eastAsia="Calibri" w:hAnsi="Arial" w:cs="Arial"/>
          <w:b/>
          <w:sz w:val="20"/>
          <w:szCs w:val="20"/>
          <w:u w:val="single"/>
        </w:rPr>
      </w:pPr>
      <w:r>
        <w:rPr>
          <w:rFonts w:ascii="Arial" w:eastAsia="Calibri" w:hAnsi="Arial" w:cs="Arial"/>
          <w:b/>
          <w:sz w:val="20"/>
          <w:szCs w:val="20"/>
          <w:u w:val="single"/>
        </w:rPr>
        <w:t>Pytanie nr 9</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W nawiązaniu do pkt. 8 niniejszego pisma Wykonawca wnioskuje o dodanie zapisu w załączniku nr 8 o treści:</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„Strony dopuszczają możliwość przesunięcia nadania przesyłek na dzień następny w przypadku uzasadnionych zastrzeżeń do odebranych przesyłek (nieprawidłowe opakowanie, niezgodność wpisów do dokumentów nadawczych z wpisami na przesyłkach, brak znaków opłaty) i braku możliwości ich wyjaśnienia lub usunięcia w dniu ich odbioru.”</w:t>
      </w:r>
    </w:p>
    <w:p w:rsidR="00B57854" w:rsidRDefault="00B57854" w:rsidP="00B57854">
      <w:pPr>
        <w:spacing w:after="0" w:line="240" w:lineRule="auto"/>
        <w:rPr>
          <w:rFonts w:ascii="Arial" w:eastAsia="Calibri" w:hAnsi="Arial" w:cs="Arial"/>
          <w:b/>
          <w:sz w:val="20"/>
          <w:szCs w:val="20"/>
          <w:u w:val="single"/>
        </w:rPr>
      </w:pPr>
    </w:p>
    <w:p w:rsidR="00B57854" w:rsidRDefault="00B57854" w:rsidP="00B57854">
      <w:pPr>
        <w:spacing w:after="0" w:line="240" w:lineRule="auto"/>
        <w:rPr>
          <w:rFonts w:ascii="Arial" w:eastAsia="Calibri" w:hAnsi="Arial" w:cs="Arial"/>
          <w:b/>
          <w:sz w:val="20"/>
          <w:szCs w:val="20"/>
          <w:u w:val="single"/>
        </w:rPr>
      </w:pPr>
      <w:r w:rsidRPr="00C35339">
        <w:rPr>
          <w:rFonts w:ascii="Arial" w:eastAsia="Calibri" w:hAnsi="Arial" w:cs="Arial"/>
          <w:b/>
          <w:sz w:val="20"/>
          <w:szCs w:val="20"/>
          <w:u w:val="single"/>
        </w:rPr>
        <w:t>Odpowiedź:</w:t>
      </w:r>
    </w:p>
    <w:p w:rsidR="00B57854" w:rsidRPr="00745918" w:rsidRDefault="00B57854" w:rsidP="00B57854">
      <w:pPr>
        <w:spacing w:after="0" w:line="240" w:lineRule="auto"/>
        <w:rPr>
          <w:rFonts w:ascii="Arial" w:eastAsia="Times New Roman" w:hAnsi="Arial" w:cs="Arial"/>
          <w:sz w:val="20"/>
          <w:szCs w:val="20"/>
          <w:lang w:eastAsia="pl-PL"/>
        </w:rPr>
      </w:pPr>
      <w:r w:rsidRPr="00105B9A">
        <w:rPr>
          <w:rFonts w:ascii="Arial" w:eastAsia="Times New Roman" w:hAnsi="Arial" w:cs="Arial"/>
          <w:sz w:val="20"/>
          <w:szCs w:val="20"/>
          <w:lang w:eastAsia="pl-PL"/>
        </w:rPr>
        <w:t>W przypadku uzasadnionych zastrzeżeń do odebranych przesyłek tj. nieprawidłowe opakowanie, niezgodność wpisów do dokumentów nadawczych z wpisami na przesyłkach, brak znaków opłaty Zamawiający dopuszcza możliwość przesunięcia nadania przesyłek na dzień następny</w:t>
      </w:r>
      <w:r>
        <w:rPr>
          <w:rFonts w:ascii="Arial" w:eastAsia="Times New Roman" w:hAnsi="Arial" w:cs="Arial"/>
          <w:sz w:val="20"/>
          <w:szCs w:val="20"/>
          <w:lang w:eastAsia="pl-PL"/>
        </w:rPr>
        <w:t>.</w:t>
      </w:r>
    </w:p>
    <w:p w:rsidR="00B57854" w:rsidRDefault="00B57854" w:rsidP="00B57854">
      <w:pPr>
        <w:spacing w:after="0" w:line="240" w:lineRule="auto"/>
        <w:rPr>
          <w:rFonts w:ascii="Arial" w:eastAsia="Calibri" w:hAnsi="Arial" w:cs="Arial"/>
          <w:sz w:val="20"/>
          <w:szCs w:val="20"/>
        </w:rPr>
      </w:pPr>
    </w:p>
    <w:p w:rsidR="00B57854" w:rsidRDefault="00B57854" w:rsidP="00B57854">
      <w:pPr>
        <w:spacing w:after="0" w:line="240" w:lineRule="auto"/>
        <w:rPr>
          <w:rFonts w:ascii="Arial" w:eastAsia="Calibri" w:hAnsi="Arial" w:cs="Arial"/>
          <w:sz w:val="20"/>
          <w:szCs w:val="20"/>
        </w:rPr>
      </w:pPr>
      <w:r>
        <w:rPr>
          <w:rFonts w:ascii="Arial" w:eastAsia="Calibri" w:hAnsi="Arial" w:cs="Arial"/>
          <w:b/>
          <w:sz w:val="20"/>
          <w:szCs w:val="20"/>
          <w:u w:val="single"/>
        </w:rPr>
        <w:t>Pytanie nr 10</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W załączniku nr 8 Istotne postanowienia ust. 7 Zamawiający nakłada na Wykonawcę karę umowną                             w wysokości 10% ceny ofertowej w przypadku odstąpienia od Umowy z przyczyn dotyczących Wykonawcy. Budzącym wątpliwości stwierdzeniem jest fakt, iż Zamawiający jednostronnie stwierdza, czy zaszły okoliczności mogące stanowić podstawę do nałożenia kar co świadczy o tym, że Zamawiający stawia się na pozycji uprzywilejowanej zakłócając jedną z naczelnych zasad prawa wynikających, zarówno z prawa zamówień.</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Uprzejmie informujemy, że wskazana kara umowna jest jednostronna i obciążająca tylko Wykonawcę, zatem nosi  znamiona nierównego traktowania stron umowy. Prosimy o wykreślenie ww. zapisów </w:t>
      </w:r>
      <w:r>
        <w:rPr>
          <w:rFonts w:ascii="Arial" w:eastAsia="Calibri" w:hAnsi="Arial" w:cs="Arial"/>
          <w:sz w:val="20"/>
          <w:szCs w:val="20"/>
        </w:rPr>
        <w:t xml:space="preserve">                  </w:t>
      </w:r>
      <w:r w:rsidRPr="002A6C75">
        <w:rPr>
          <w:rFonts w:ascii="Arial" w:eastAsia="Calibri" w:hAnsi="Arial" w:cs="Arial"/>
          <w:sz w:val="20"/>
          <w:szCs w:val="20"/>
        </w:rPr>
        <w:t xml:space="preserve">w zakresie kary umownej, bądź uwzględnienie zapisów, które będą w równym stopniu obciążały obie Strony umowy. </w:t>
      </w:r>
    </w:p>
    <w:p w:rsidR="00B57854" w:rsidRDefault="00B57854" w:rsidP="00B57854">
      <w:pPr>
        <w:spacing w:after="0" w:line="240" w:lineRule="auto"/>
        <w:rPr>
          <w:rFonts w:ascii="Arial" w:eastAsia="Calibri" w:hAnsi="Arial" w:cs="Arial"/>
          <w:b/>
          <w:sz w:val="20"/>
          <w:szCs w:val="20"/>
          <w:u w:val="single"/>
        </w:rPr>
      </w:pPr>
    </w:p>
    <w:p w:rsidR="00B57854" w:rsidRDefault="00B57854" w:rsidP="00B57854">
      <w:pPr>
        <w:spacing w:after="0" w:line="240" w:lineRule="auto"/>
        <w:rPr>
          <w:rFonts w:ascii="Arial" w:eastAsia="Calibri" w:hAnsi="Arial" w:cs="Arial"/>
          <w:b/>
          <w:sz w:val="20"/>
          <w:szCs w:val="20"/>
          <w:u w:val="single"/>
        </w:rPr>
      </w:pPr>
      <w:r w:rsidRPr="00C35339">
        <w:rPr>
          <w:rFonts w:ascii="Arial" w:eastAsia="Calibri" w:hAnsi="Arial" w:cs="Arial"/>
          <w:b/>
          <w:sz w:val="20"/>
          <w:szCs w:val="20"/>
          <w:u w:val="single"/>
        </w:rPr>
        <w:t>Odpowiedź:</w:t>
      </w:r>
    </w:p>
    <w:p w:rsidR="00B57854" w:rsidRPr="00800F90" w:rsidRDefault="00B57854" w:rsidP="00B57854">
      <w:pPr>
        <w:spacing w:after="0" w:line="240" w:lineRule="auto"/>
        <w:rPr>
          <w:rFonts w:ascii="Arial" w:eastAsia="Calibri" w:hAnsi="Arial" w:cs="Arial"/>
          <w:b/>
          <w:sz w:val="20"/>
          <w:szCs w:val="20"/>
          <w:u w:val="single"/>
        </w:rPr>
      </w:pPr>
      <w:r w:rsidRPr="00105B9A">
        <w:rPr>
          <w:rFonts w:ascii="Arial" w:eastAsia="Times New Roman" w:hAnsi="Arial" w:cs="Arial"/>
          <w:sz w:val="20"/>
          <w:szCs w:val="20"/>
          <w:lang w:eastAsia="pl-PL"/>
        </w:rPr>
        <w:t xml:space="preserve">Zamawiający podtrzymuje zapisy </w:t>
      </w:r>
      <w:r>
        <w:rPr>
          <w:rFonts w:ascii="Arial" w:eastAsia="Times New Roman" w:hAnsi="Arial" w:cs="Arial"/>
          <w:sz w:val="20"/>
          <w:szCs w:val="20"/>
          <w:lang w:eastAsia="pl-PL"/>
        </w:rPr>
        <w:t xml:space="preserve"> w załączniku nr 8 </w:t>
      </w:r>
      <w:r w:rsidRPr="00105B9A">
        <w:rPr>
          <w:rFonts w:ascii="Arial" w:eastAsia="Times New Roman" w:hAnsi="Arial" w:cs="Arial"/>
          <w:sz w:val="20"/>
          <w:szCs w:val="20"/>
          <w:lang w:eastAsia="pl-PL"/>
        </w:rPr>
        <w:t>w tym zakresie.</w:t>
      </w:r>
    </w:p>
    <w:p w:rsidR="00B57854" w:rsidRDefault="00B57854" w:rsidP="00B57854">
      <w:pPr>
        <w:spacing w:after="0" w:line="240" w:lineRule="auto"/>
        <w:rPr>
          <w:rFonts w:ascii="Arial" w:eastAsia="Calibri" w:hAnsi="Arial" w:cs="Arial"/>
          <w:sz w:val="20"/>
          <w:szCs w:val="20"/>
        </w:rPr>
      </w:pPr>
    </w:p>
    <w:p w:rsidR="00B57854" w:rsidRPr="00054DB7" w:rsidRDefault="00B57854" w:rsidP="00B57854">
      <w:pPr>
        <w:spacing w:after="0" w:line="240" w:lineRule="auto"/>
        <w:rPr>
          <w:rFonts w:ascii="Arial" w:eastAsia="Calibri" w:hAnsi="Arial" w:cs="Arial"/>
          <w:b/>
          <w:sz w:val="20"/>
          <w:szCs w:val="20"/>
          <w:u w:val="single"/>
        </w:rPr>
      </w:pPr>
      <w:r>
        <w:rPr>
          <w:rFonts w:ascii="Arial" w:eastAsia="Calibri" w:hAnsi="Arial" w:cs="Arial"/>
          <w:b/>
          <w:sz w:val="20"/>
          <w:szCs w:val="20"/>
          <w:u w:val="single"/>
        </w:rPr>
        <w:t>Pytanie nr 12</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W przypadku, gdy Zamawiający nie wyrazi zgody na wykreślenie kar z załącznika nr 8, ust. 7 prosimy                          o rozważenie możliwości złagodzenia postanowień w/w ust. proponując zapis:</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„W razie wypowiedzenia bądź odstąpienia od niniejszej umowy przez Zamawiającego z przyczyn dotyczących Wykonawcy lub w razie wypowiedzenia umowy przez Zamawiającego z powodu rażącego naruszenia przez Wykonawcę warunków umowy, Zamawiającemu przysługuje kara umowna w wysokości 5% wartości umowy pozostającej do realizacji.</w:t>
      </w:r>
    </w:p>
    <w:p w:rsidR="00B57854" w:rsidRDefault="00B57854" w:rsidP="00B57854">
      <w:pPr>
        <w:spacing w:after="0" w:line="240" w:lineRule="auto"/>
        <w:rPr>
          <w:rFonts w:ascii="Arial" w:eastAsia="Calibri" w:hAnsi="Arial" w:cs="Arial"/>
          <w:b/>
          <w:sz w:val="20"/>
          <w:szCs w:val="20"/>
          <w:u w:val="single"/>
        </w:rPr>
      </w:pPr>
    </w:p>
    <w:p w:rsidR="00B57854" w:rsidRDefault="00B57854" w:rsidP="00B57854">
      <w:pPr>
        <w:spacing w:after="0" w:line="240" w:lineRule="auto"/>
        <w:rPr>
          <w:rFonts w:ascii="Arial" w:eastAsia="Calibri" w:hAnsi="Arial" w:cs="Arial"/>
          <w:b/>
          <w:sz w:val="20"/>
          <w:szCs w:val="20"/>
          <w:u w:val="single"/>
        </w:rPr>
      </w:pPr>
      <w:r w:rsidRPr="00C35339">
        <w:rPr>
          <w:rFonts w:ascii="Arial" w:eastAsia="Calibri" w:hAnsi="Arial" w:cs="Arial"/>
          <w:b/>
          <w:sz w:val="20"/>
          <w:szCs w:val="20"/>
          <w:u w:val="single"/>
        </w:rPr>
        <w:t>Odpowiedź:</w:t>
      </w:r>
    </w:p>
    <w:p w:rsidR="00B57854" w:rsidRDefault="00B57854" w:rsidP="00B57854">
      <w:pPr>
        <w:spacing w:after="0" w:line="240" w:lineRule="auto"/>
        <w:rPr>
          <w:rFonts w:ascii="Arial" w:eastAsia="Times New Roman" w:hAnsi="Arial" w:cs="Arial"/>
          <w:sz w:val="20"/>
          <w:szCs w:val="20"/>
          <w:lang w:eastAsia="pl-PL"/>
        </w:rPr>
      </w:pPr>
      <w:r w:rsidRPr="00105B9A">
        <w:rPr>
          <w:rFonts w:ascii="Arial" w:eastAsia="Times New Roman" w:hAnsi="Arial" w:cs="Arial"/>
          <w:sz w:val="20"/>
          <w:szCs w:val="20"/>
          <w:lang w:eastAsia="pl-PL"/>
        </w:rPr>
        <w:t xml:space="preserve">Zamawiający podtrzymuje zapisy </w:t>
      </w:r>
      <w:r>
        <w:rPr>
          <w:rFonts w:ascii="Arial" w:eastAsia="Times New Roman" w:hAnsi="Arial" w:cs="Arial"/>
          <w:sz w:val="20"/>
          <w:szCs w:val="20"/>
          <w:lang w:eastAsia="pl-PL"/>
        </w:rPr>
        <w:t xml:space="preserve"> w załączniku nr 8 </w:t>
      </w:r>
      <w:r w:rsidRPr="00105B9A">
        <w:rPr>
          <w:rFonts w:ascii="Arial" w:eastAsia="Times New Roman" w:hAnsi="Arial" w:cs="Arial"/>
          <w:sz w:val="20"/>
          <w:szCs w:val="20"/>
          <w:lang w:eastAsia="pl-PL"/>
        </w:rPr>
        <w:t>w tym zakresie.</w:t>
      </w:r>
      <w:r>
        <w:rPr>
          <w:rFonts w:ascii="Arial" w:eastAsia="Times New Roman" w:hAnsi="Arial" w:cs="Arial"/>
          <w:sz w:val="20"/>
          <w:szCs w:val="20"/>
          <w:lang w:eastAsia="pl-PL"/>
        </w:rPr>
        <w:t xml:space="preserve"> </w:t>
      </w:r>
    </w:p>
    <w:p w:rsidR="00B57854" w:rsidRDefault="00B57854" w:rsidP="00B57854">
      <w:pPr>
        <w:spacing w:after="0" w:line="240" w:lineRule="auto"/>
        <w:rPr>
          <w:rFonts w:ascii="Arial" w:eastAsia="Calibri" w:hAnsi="Arial" w:cs="Arial"/>
          <w:b/>
          <w:sz w:val="20"/>
          <w:szCs w:val="20"/>
          <w:u w:val="single"/>
        </w:rPr>
      </w:pPr>
    </w:p>
    <w:p w:rsidR="00B57854" w:rsidRDefault="00B57854" w:rsidP="00B57854">
      <w:pPr>
        <w:spacing w:after="0" w:line="240" w:lineRule="auto"/>
        <w:rPr>
          <w:rFonts w:ascii="Arial" w:eastAsia="Calibri" w:hAnsi="Arial" w:cs="Arial"/>
          <w:sz w:val="20"/>
          <w:szCs w:val="20"/>
        </w:rPr>
      </w:pPr>
      <w:r>
        <w:rPr>
          <w:rFonts w:ascii="Arial" w:eastAsia="Calibri" w:hAnsi="Arial" w:cs="Arial"/>
          <w:b/>
          <w:sz w:val="20"/>
          <w:szCs w:val="20"/>
          <w:u w:val="single"/>
        </w:rPr>
        <w:t>Pytanie nr 13</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Wykonawca prosi o rozważenie wykreślenia, ewentualnie miarkowania kar umownych. Przewidziane przez Zamawiającego kary są niewspółmiernie wysokie do wartości zamówienia oraz do czasu trwania umowy. Poziom kar umownych jest zbyt wygórowany w stosunku do wskazanych nieprawidłowości stanowiących podstawę ich naliczenia. </w:t>
      </w:r>
    </w:p>
    <w:p w:rsidR="00B57854" w:rsidRDefault="00B57854" w:rsidP="00B57854">
      <w:pPr>
        <w:spacing w:after="0" w:line="240" w:lineRule="auto"/>
        <w:rPr>
          <w:rFonts w:ascii="Arial" w:eastAsia="Calibri" w:hAnsi="Arial" w:cs="Arial"/>
          <w:b/>
          <w:sz w:val="20"/>
          <w:szCs w:val="20"/>
          <w:u w:val="single"/>
        </w:rPr>
      </w:pPr>
    </w:p>
    <w:p w:rsidR="00B57854" w:rsidRDefault="00B57854" w:rsidP="00B57854">
      <w:pPr>
        <w:spacing w:after="0" w:line="240" w:lineRule="auto"/>
        <w:rPr>
          <w:rFonts w:ascii="Arial" w:eastAsia="Times New Roman" w:hAnsi="Arial" w:cs="Arial"/>
          <w:sz w:val="20"/>
          <w:szCs w:val="20"/>
          <w:lang w:eastAsia="pl-PL"/>
        </w:rPr>
      </w:pPr>
      <w:r w:rsidRPr="00C35339">
        <w:rPr>
          <w:rFonts w:ascii="Arial" w:eastAsia="Calibri" w:hAnsi="Arial" w:cs="Arial"/>
          <w:b/>
          <w:sz w:val="20"/>
          <w:szCs w:val="20"/>
          <w:u w:val="single"/>
        </w:rPr>
        <w:t>Odpowiedź:</w:t>
      </w:r>
    </w:p>
    <w:p w:rsidR="00B57854" w:rsidRPr="00105B9A" w:rsidRDefault="00B57854" w:rsidP="00B57854">
      <w:pPr>
        <w:spacing w:after="0" w:line="240" w:lineRule="auto"/>
        <w:rPr>
          <w:rFonts w:ascii="Arial" w:eastAsia="Times New Roman" w:hAnsi="Arial" w:cs="Arial"/>
          <w:sz w:val="20"/>
          <w:szCs w:val="20"/>
          <w:lang w:eastAsia="pl-PL"/>
        </w:rPr>
      </w:pPr>
      <w:r w:rsidRPr="00105B9A">
        <w:rPr>
          <w:rFonts w:ascii="Arial" w:eastAsia="Times New Roman" w:hAnsi="Arial" w:cs="Arial"/>
          <w:sz w:val="20"/>
          <w:szCs w:val="20"/>
          <w:lang w:eastAsia="pl-PL"/>
        </w:rPr>
        <w:t xml:space="preserve">Zamawiający nie dokona modyfikacji treści ogłoszenia w tym zakresie uznając, że wysokość naliczonych kar będzie adekwatna do konsekwencji finansowych wynikających z rozwiązania umowy przez wykonawcę jak również współmierna do szacowanej wartości zamówienia. </w:t>
      </w:r>
    </w:p>
    <w:p w:rsidR="00B57854" w:rsidRDefault="00B57854" w:rsidP="00B57854">
      <w:pPr>
        <w:spacing w:after="0" w:line="240" w:lineRule="auto"/>
        <w:rPr>
          <w:rFonts w:ascii="Arial" w:eastAsia="Calibri" w:hAnsi="Arial" w:cs="Arial"/>
          <w:sz w:val="20"/>
          <w:szCs w:val="20"/>
        </w:rPr>
      </w:pPr>
    </w:p>
    <w:p w:rsidR="00B57854" w:rsidRDefault="00B57854" w:rsidP="00B57854">
      <w:pPr>
        <w:spacing w:after="0" w:line="240" w:lineRule="auto"/>
        <w:rPr>
          <w:rFonts w:ascii="Arial" w:eastAsia="Calibri" w:hAnsi="Arial" w:cs="Arial"/>
          <w:b/>
          <w:sz w:val="20"/>
          <w:szCs w:val="20"/>
          <w:u w:val="single"/>
        </w:rPr>
      </w:pPr>
    </w:p>
    <w:p w:rsidR="00B57854" w:rsidRDefault="00B57854" w:rsidP="00B57854">
      <w:pPr>
        <w:spacing w:after="0" w:line="240" w:lineRule="auto"/>
        <w:rPr>
          <w:rFonts w:ascii="Arial" w:eastAsia="Calibri" w:hAnsi="Arial" w:cs="Arial"/>
          <w:sz w:val="20"/>
          <w:szCs w:val="20"/>
        </w:rPr>
      </w:pPr>
      <w:r>
        <w:rPr>
          <w:rFonts w:ascii="Arial" w:eastAsia="Calibri" w:hAnsi="Arial" w:cs="Arial"/>
          <w:b/>
          <w:sz w:val="20"/>
          <w:szCs w:val="20"/>
          <w:u w:val="single"/>
        </w:rPr>
        <w:t>Pytanie nr 14</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W nawiązaniu do zapisów zawartych w załączniku nr 8 ust.</w:t>
      </w:r>
      <w:r>
        <w:rPr>
          <w:rFonts w:ascii="Arial" w:eastAsia="Calibri" w:hAnsi="Arial" w:cs="Arial"/>
          <w:sz w:val="20"/>
          <w:szCs w:val="20"/>
        </w:rPr>
        <w:t xml:space="preserve"> </w:t>
      </w:r>
      <w:r w:rsidRPr="002A6C75">
        <w:rPr>
          <w:rFonts w:ascii="Arial" w:eastAsia="Calibri" w:hAnsi="Arial" w:cs="Arial"/>
          <w:sz w:val="20"/>
          <w:szCs w:val="20"/>
        </w:rPr>
        <w:t>9. czy Zamawiający wyraża zgodę aby naliczanie przez Zamawiającego kar umownych zostało poprzedzone przeprowadzeniem postępowania reklamacyjnego mającego na celu umożliwienie Wykonawcy niezwłocznego usunięcia uchybień w wykonaniu Umowy oraz ustalenie istnienia przesłanek naliczenia kary umownej?</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Takie postanowienie jest w ocenie Wykonawcy konieczne, bowiem kara umowna powinna przysługiwać wyłącznie w przypadku, jeżeli niewykonanie lub nienależyte wykonanie zobowiązania nastąpi z winy Wykonawcy, co w praktyce oznacza konieczność istnienia procedury w toku której Strony mają możliwość zaprezentowania swoich stanowisk.</w:t>
      </w:r>
    </w:p>
    <w:p w:rsidR="00B57854" w:rsidRDefault="00B57854" w:rsidP="00B57854">
      <w:pPr>
        <w:spacing w:after="0" w:line="240" w:lineRule="auto"/>
        <w:rPr>
          <w:rFonts w:ascii="Arial" w:eastAsia="Calibri" w:hAnsi="Arial" w:cs="Arial"/>
          <w:b/>
          <w:sz w:val="20"/>
          <w:szCs w:val="20"/>
          <w:u w:val="single"/>
        </w:rPr>
      </w:pPr>
    </w:p>
    <w:p w:rsidR="00B57854" w:rsidRDefault="00B57854" w:rsidP="00B57854">
      <w:pPr>
        <w:spacing w:after="0" w:line="240" w:lineRule="auto"/>
        <w:rPr>
          <w:rFonts w:ascii="Arial" w:eastAsia="Calibri" w:hAnsi="Arial" w:cs="Arial"/>
          <w:b/>
          <w:sz w:val="20"/>
          <w:szCs w:val="20"/>
          <w:u w:val="single"/>
        </w:rPr>
      </w:pPr>
      <w:r w:rsidRPr="00C35339">
        <w:rPr>
          <w:rFonts w:ascii="Arial" w:eastAsia="Calibri" w:hAnsi="Arial" w:cs="Arial"/>
          <w:b/>
          <w:sz w:val="20"/>
          <w:szCs w:val="20"/>
          <w:u w:val="single"/>
        </w:rPr>
        <w:t>Odpowiedź:</w:t>
      </w:r>
    </w:p>
    <w:p w:rsidR="00B57854" w:rsidRPr="00294687" w:rsidRDefault="00B57854" w:rsidP="00B57854">
      <w:pPr>
        <w:spacing w:after="0" w:line="240" w:lineRule="auto"/>
        <w:rPr>
          <w:rFonts w:ascii="Arial" w:eastAsia="Calibri" w:hAnsi="Arial" w:cs="Arial"/>
          <w:sz w:val="20"/>
          <w:szCs w:val="20"/>
        </w:rPr>
      </w:pPr>
      <w:r>
        <w:rPr>
          <w:rFonts w:ascii="Arial" w:eastAsia="Calibri" w:hAnsi="Arial" w:cs="Arial"/>
          <w:sz w:val="20"/>
          <w:szCs w:val="20"/>
        </w:rPr>
        <w:t xml:space="preserve">Zgodnie z zapisami załącznika nr 8 ust 9 </w:t>
      </w:r>
      <w:r w:rsidRPr="00294687">
        <w:rPr>
          <w:rFonts w:ascii="Arial" w:eastAsia="Calibri" w:hAnsi="Arial" w:cs="Arial"/>
          <w:sz w:val="20"/>
          <w:szCs w:val="20"/>
        </w:rPr>
        <w:t xml:space="preserve">Zamawiający zastrzega możliwość potrącania należności </w:t>
      </w:r>
      <w:r>
        <w:rPr>
          <w:rFonts w:ascii="Arial" w:eastAsia="Calibri" w:hAnsi="Arial" w:cs="Arial"/>
          <w:sz w:val="20"/>
          <w:szCs w:val="20"/>
        </w:rPr>
        <w:t xml:space="preserve">                 </w:t>
      </w:r>
      <w:r w:rsidRPr="00294687">
        <w:rPr>
          <w:rFonts w:ascii="Arial" w:eastAsia="Calibri" w:hAnsi="Arial" w:cs="Arial"/>
          <w:sz w:val="20"/>
          <w:szCs w:val="20"/>
        </w:rPr>
        <w:t>z tytułu kar umownych z wynagrodzenia Wykonawcy po wezwaniu do wyjaśnień i ocenie ich zasadności. Wykonawca zobowiązany jest do złożenia wyjaśnień  w terminie 7 dni od daty wezwania.</w:t>
      </w:r>
    </w:p>
    <w:p w:rsidR="00B57854" w:rsidRDefault="00B57854" w:rsidP="00B57854">
      <w:pPr>
        <w:spacing w:after="0" w:line="240" w:lineRule="auto"/>
        <w:rPr>
          <w:rFonts w:ascii="Arial" w:eastAsia="Calibri" w:hAnsi="Arial" w:cs="Arial"/>
          <w:sz w:val="20"/>
          <w:szCs w:val="20"/>
        </w:rPr>
      </w:pPr>
    </w:p>
    <w:p w:rsidR="00B57854" w:rsidRDefault="00B57854" w:rsidP="00B57854">
      <w:pPr>
        <w:spacing w:after="0" w:line="240" w:lineRule="auto"/>
        <w:rPr>
          <w:rFonts w:ascii="Arial" w:eastAsia="Calibri" w:hAnsi="Arial" w:cs="Arial"/>
          <w:sz w:val="20"/>
          <w:szCs w:val="20"/>
        </w:rPr>
      </w:pPr>
      <w:r>
        <w:rPr>
          <w:rFonts w:ascii="Arial" w:eastAsia="Calibri" w:hAnsi="Arial" w:cs="Arial"/>
          <w:b/>
          <w:sz w:val="20"/>
          <w:szCs w:val="20"/>
          <w:u w:val="single"/>
        </w:rPr>
        <w:t>Pytanie nr 15</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Czy Zamawiający wyraża zgodę aby należności z tytułu kar umownych były przekazywane na konto bankowe wskazane przez Zamawiającego na podstawie oddzielnego dokumentu księgowego, a nie potrącane bezpośrednio z należnego wynagrodzenia z tytułu zrealizowanych usług? Z uwagi na proces księgowy faktura winna być opłacona w całości. Kary umowne są realizowane odrębnie. Taki </w:t>
      </w:r>
      <w:r w:rsidRPr="002A6C75">
        <w:rPr>
          <w:rFonts w:ascii="Arial" w:eastAsia="Calibri" w:hAnsi="Arial" w:cs="Arial"/>
          <w:sz w:val="20"/>
          <w:szCs w:val="20"/>
        </w:rPr>
        <w:lastRenderedPageBreak/>
        <w:t xml:space="preserve">sposób rozliczenia kar sprzyja „przejrzystości” prowadzonych rozliczeń pomiędzy Zamawiającym, a Wykonawcą. </w:t>
      </w:r>
    </w:p>
    <w:p w:rsidR="00B57854" w:rsidRDefault="00B57854" w:rsidP="00B57854">
      <w:pPr>
        <w:spacing w:after="0" w:line="240" w:lineRule="auto"/>
        <w:rPr>
          <w:rFonts w:ascii="Arial" w:eastAsia="Calibri" w:hAnsi="Arial" w:cs="Arial"/>
          <w:b/>
          <w:sz w:val="20"/>
          <w:szCs w:val="20"/>
          <w:u w:val="single"/>
        </w:rPr>
      </w:pPr>
    </w:p>
    <w:p w:rsidR="00B57854" w:rsidRPr="009C110B" w:rsidRDefault="00B57854" w:rsidP="00B57854">
      <w:pPr>
        <w:spacing w:after="0" w:line="240" w:lineRule="auto"/>
        <w:rPr>
          <w:rFonts w:ascii="Arial" w:eastAsia="Calibri" w:hAnsi="Arial" w:cs="Arial"/>
          <w:b/>
          <w:sz w:val="20"/>
          <w:szCs w:val="20"/>
          <w:u w:val="single"/>
        </w:rPr>
      </w:pPr>
      <w:r w:rsidRPr="009C110B">
        <w:rPr>
          <w:rFonts w:ascii="Arial" w:eastAsia="Calibri" w:hAnsi="Arial" w:cs="Arial"/>
          <w:b/>
          <w:sz w:val="20"/>
          <w:szCs w:val="20"/>
          <w:u w:val="single"/>
        </w:rPr>
        <w:t>Odpowiedź:</w:t>
      </w:r>
    </w:p>
    <w:p w:rsidR="00B57854" w:rsidRPr="009C110B" w:rsidRDefault="00B57854" w:rsidP="00B57854">
      <w:pPr>
        <w:spacing w:after="0" w:line="240" w:lineRule="auto"/>
        <w:rPr>
          <w:rFonts w:ascii="Arial" w:eastAsia="Calibri" w:hAnsi="Arial" w:cs="Arial"/>
          <w:b/>
          <w:sz w:val="20"/>
          <w:szCs w:val="20"/>
          <w:u w:val="single"/>
        </w:rPr>
      </w:pPr>
      <w:r w:rsidRPr="009C110B">
        <w:rPr>
          <w:rFonts w:ascii="Arial" w:eastAsia="Calibri" w:hAnsi="Arial" w:cs="Arial"/>
          <w:sz w:val="20"/>
          <w:szCs w:val="20"/>
        </w:rPr>
        <w:t>Zamawiający nie wyraża zgody aby należności z tytułu kar umownych były przekazywane na konto bankowe wskazane przez Zamawiającego na podstawie oddzielnego dokumentu księgowego.</w:t>
      </w:r>
    </w:p>
    <w:p w:rsidR="00B57854" w:rsidRDefault="00B57854" w:rsidP="00B57854">
      <w:pPr>
        <w:spacing w:after="0" w:line="240" w:lineRule="auto"/>
        <w:rPr>
          <w:rFonts w:ascii="Arial" w:eastAsia="Calibri" w:hAnsi="Arial" w:cs="Arial"/>
          <w:sz w:val="20"/>
          <w:szCs w:val="20"/>
        </w:rPr>
      </w:pPr>
    </w:p>
    <w:p w:rsidR="00B57854" w:rsidRDefault="00B57854" w:rsidP="00B57854">
      <w:pPr>
        <w:spacing w:after="0" w:line="240" w:lineRule="auto"/>
        <w:rPr>
          <w:rFonts w:ascii="Arial" w:eastAsia="Calibri" w:hAnsi="Arial" w:cs="Arial"/>
          <w:sz w:val="20"/>
          <w:szCs w:val="20"/>
        </w:rPr>
      </w:pPr>
      <w:r>
        <w:rPr>
          <w:rFonts w:ascii="Arial" w:eastAsia="Calibri" w:hAnsi="Arial" w:cs="Arial"/>
          <w:b/>
          <w:sz w:val="20"/>
          <w:szCs w:val="20"/>
          <w:u w:val="single"/>
        </w:rPr>
        <w:t>Pytanie nr 16</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Czy Zamawiający dopuszcza zastosowanie programu elektronicznego – EN (elektroniczny nadawca).</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Elektroniczny Nadawca (EN) to internetowa aplikacja, która powstała z myślą, aby usprawnić proces nadawania przesyłek pocztowych. Umożliwia elektroniczny proces nadawania przesyłek. Za pomocą tego programu, jest możliwość samodzielnego generowania dokumentów nadawczych, tworzenia książki adresowej – łatwe zarządzanie własną bazą odbiorców (adresatów), generowania nalepek adresowych. Aplikacja dokonuje automatycznego przekazywania i odbierania plików z informacjami </w:t>
      </w:r>
      <w:r>
        <w:rPr>
          <w:rFonts w:ascii="Arial" w:eastAsia="Calibri" w:hAnsi="Arial" w:cs="Arial"/>
          <w:sz w:val="20"/>
          <w:szCs w:val="20"/>
        </w:rPr>
        <w:t xml:space="preserve">             </w:t>
      </w:r>
      <w:r w:rsidRPr="002A6C75">
        <w:rPr>
          <w:rFonts w:ascii="Arial" w:eastAsia="Calibri" w:hAnsi="Arial" w:cs="Arial"/>
          <w:sz w:val="20"/>
          <w:szCs w:val="20"/>
        </w:rPr>
        <w:t>o nadawanych przesyłkach, komunikując się bezpośrednio z  placówką pocztową wskazaną w umowie.  Wszystkie przesyłki nadane za pomocą aplikacji można śledzić z jej panelu lub generować poprzez zbiorczy raport w formacie xls.</w:t>
      </w:r>
    </w:p>
    <w:p w:rsidR="00B57854" w:rsidRDefault="00B57854" w:rsidP="00B57854">
      <w:pPr>
        <w:spacing w:after="0" w:line="240" w:lineRule="auto"/>
        <w:rPr>
          <w:rFonts w:ascii="Arial" w:eastAsia="Calibri" w:hAnsi="Arial" w:cs="Arial"/>
          <w:sz w:val="20"/>
          <w:szCs w:val="20"/>
        </w:rPr>
      </w:pPr>
    </w:p>
    <w:p w:rsidR="00B57854" w:rsidRPr="009C110B" w:rsidRDefault="00B57854" w:rsidP="00B57854">
      <w:pPr>
        <w:spacing w:after="0" w:line="240" w:lineRule="auto"/>
        <w:rPr>
          <w:rFonts w:ascii="Arial" w:eastAsia="Calibri" w:hAnsi="Arial" w:cs="Arial"/>
          <w:b/>
          <w:sz w:val="20"/>
          <w:szCs w:val="20"/>
          <w:u w:val="single"/>
        </w:rPr>
      </w:pPr>
      <w:r w:rsidRPr="009C110B">
        <w:rPr>
          <w:rFonts w:ascii="Arial" w:eastAsia="Calibri" w:hAnsi="Arial" w:cs="Arial"/>
          <w:b/>
          <w:sz w:val="20"/>
          <w:szCs w:val="20"/>
          <w:u w:val="single"/>
        </w:rPr>
        <w:t>Odpowiedź:</w:t>
      </w:r>
    </w:p>
    <w:p w:rsidR="00B57854" w:rsidRPr="009C110B" w:rsidRDefault="00B57854" w:rsidP="00B57854">
      <w:pPr>
        <w:spacing w:after="0" w:line="240" w:lineRule="auto"/>
        <w:rPr>
          <w:rFonts w:ascii="Arial" w:eastAsia="Times New Roman" w:hAnsi="Arial" w:cs="Arial"/>
          <w:sz w:val="20"/>
          <w:szCs w:val="20"/>
          <w:lang w:eastAsia="pl-PL"/>
        </w:rPr>
      </w:pPr>
      <w:r w:rsidRPr="009C110B">
        <w:rPr>
          <w:rFonts w:ascii="Arial" w:eastAsia="Times New Roman" w:hAnsi="Arial" w:cs="Arial"/>
          <w:sz w:val="20"/>
          <w:szCs w:val="20"/>
          <w:lang w:eastAsia="pl-PL"/>
        </w:rPr>
        <w:t>W związku z brakiem możliwości integracji systemu EN z systemem dziedzinowym SCŚ nie przewiduje w najbliższym czasie zastosowania programu elektronicznego EN, jednakże Zamawiający nie wyklucza całkowicie możliwości korzystania z takiej aplikacji w przyszłości.</w:t>
      </w:r>
    </w:p>
    <w:p w:rsidR="00B57854" w:rsidRDefault="00B57854" w:rsidP="00B57854">
      <w:pPr>
        <w:spacing w:after="0" w:line="240" w:lineRule="auto"/>
        <w:rPr>
          <w:rFonts w:ascii="Arial" w:eastAsia="Calibri" w:hAnsi="Arial" w:cs="Arial"/>
          <w:sz w:val="20"/>
          <w:szCs w:val="20"/>
        </w:rPr>
      </w:pPr>
    </w:p>
    <w:p w:rsidR="00B57854" w:rsidRDefault="00B57854" w:rsidP="00B57854">
      <w:pPr>
        <w:spacing w:after="0" w:line="240" w:lineRule="auto"/>
        <w:rPr>
          <w:rFonts w:ascii="Arial" w:eastAsia="Calibri" w:hAnsi="Arial" w:cs="Arial"/>
          <w:sz w:val="20"/>
          <w:szCs w:val="20"/>
        </w:rPr>
      </w:pPr>
      <w:r>
        <w:rPr>
          <w:rFonts w:ascii="Arial" w:eastAsia="Calibri" w:hAnsi="Arial" w:cs="Arial"/>
          <w:b/>
          <w:sz w:val="20"/>
          <w:szCs w:val="20"/>
          <w:u w:val="single"/>
        </w:rPr>
        <w:t>Pytanie nr 17</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Czy Zamawiający wyraża zgodę, aby zapisy Umowy uwzględniały zmiany wynagrodzenia należnego Wykonawcy, również w poniższych przypadkach:  </w:t>
      </w:r>
    </w:p>
    <w:p w:rsidR="00B57854" w:rsidRPr="002A6C75" w:rsidRDefault="00B57854" w:rsidP="00B57854">
      <w:pPr>
        <w:spacing w:after="0" w:line="240" w:lineRule="auto"/>
        <w:rPr>
          <w:rFonts w:ascii="Arial" w:eastAsia="Calibri" w:hAnsi="Arial" w:cs="Arial"/>
          <w:sz w:val="20"/>
          <w:szCs w:val="20"/>
        </w:rPr>
      </w:pPr>
      <w:r>
        <w:rPr>
          <w:rFonts w:ascii="Arial" w:eastAsia="Calibri" w:hAnsi="Arial" w:cs="Arial"/>
          <w:sz w:val="20"/>
          <w:szCs w:val="20"/>
        </w:rPr>
        <w:t xml:space="preserve">1)  </w:t>
      </w:r>
      <w:r w:rsidRPr="002A6C75">
        <w:rPr>
          <w:rFonts w:ascii="Arial" w:eastAsia="Calibri" w:hAnsi="Arial" w:cs="Arial"/>
          <w:sz w:val="20"/>
          <w:szCs w:val="20"/>
        </w:rPr>
        <w:t xml:space="preserve">wysokości minimalnego wynagrodzenia za pracę ustalonego na podstawie art. 2 ust. 3-5 ustawy </w:t>
      </w:r>
      <w:r>
        <w:rPr>
          <w:rFonts w:ascii="Arial" w:eastAsia="Calibri" w:hAnsi="Arial" w:cs="Arial"/>
          <w:sz w:val="20"/>
          <w:szCs w:val="20"/>
        </w:rPr>
        <w:t xml:space="preserve">              </w:t>
      </w:r>
      <w:r w:rsidRPr="002A6C75">
        <w:rPr>
          <w:rFonts w:ascii="Arial" w:eastAsia="Calibri" w:hAnsi="Arial" w:cs="Arial"/>
          <w:sz w:val="20"/>
          <w:szCs w:val="20"/>
        </w:rPr>
        <w:t>z dnia 10 października 2002 r. o minimalnym wynagrodzeniu za pracę,</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2) zasad podlegania ubezpieczeniom społecznym lub ubezpieczeniu zdrowotnemu lub wysokości stawki składki na ubezpieczenia społeczne lub zdrowotne </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 jeżeli zmiany te będą miały wpływ na koszty wykonania zamówienia przez Wykonawcę. </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Zwracamy uwagę, że nawet Umowy zawierane na okres krótszy (mniej niż 12 miesięcy), bywają </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w pewnych okolicznościach (przykładowo w okresie na przełomie roku) wrażliwe na wpływ czynników makroekonomicznych, zatem konieczność zawierania postanowień o zasadach wprowadzania odpowiednich zmian wysokości wynagrodzenia należnego wykonawcy jest jak najbardziej uzasadniona.</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Bez wątpienia istotnym celem wprowadzenia ww. zmian jest zapewnienie bezpieczeństwa zatrudnienia </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i godnego wynagrodzenia wszystkim tym pracownikom wykonawcy, którzy zostali zaangażowani do realizacji określonego zamówienia publicznego. Taka postawa pozwoli wzmocnić nie tylko rynek pracy, ale także prawidłową wycenę ofert oraz sposób realizacji zamówienia. Troska o należyte wynagrodzenie wykonawcy niejednokrotnie może się przełożyć na jakość oraz efektywność realizowanych przez wykonawców zamówień, o którą od dawna tak bardzo zabiegają instytucje zamawiające. </w:t>
      </w:r>
    </w:p>
    <w:p w:rsidR="00B57854" w:rsidRDefault="00B57854" w:rsidP="00B57854">
      <w:pPr>
        <w:spacing w:after="0" w:line="240" w:lineRule="auto"/>
        <w:rPr>
          <w:rFonts w:ascii="Arial" w:eastAsia="Calibri" w:hAnsi="Arial" w:cs="Arial"/>
          <w:b/>
          <w:sz w:val="20"/>
          <w:szCs w:val="20"/>
          <w:u w:val="single"/>
        </w:rPr>
      </w:pPr>
    </w:p>
    <w:p w:rsidR="00B57854" w:rsidRDefault="00B57854" w:rsidP="00B57854">
      <w:pPr>
        <w:spacing w:after="0" w:line="240" w:lineRule="auto"/>
        <w:rPr>
          <w:rFonts w:ascii="Arial" w:eastAsia="Calibri" w:hAnsi="Arial" w:cs="Arial"/>
          <w:b/>
          <w:sz w:val="20"/>
          <w:szCs w:val="20"/>
          <w:u w:val="single"/>
        </w:rPr>
      </w:pPr>
      <w:r w:rsidRPr="009C110B">
        <w:rPr>
          <w:rFonts w:ascii="Arial" w:eastAsia="Calibri" w:hAnsi="Arial" w:cs="Arial"/>
          <w:b/>
          <w:sz w:val="20"/>
          <w:szCs w:val="20"/>
          <w:u w:val="single"/>
        </w:rPr>
        <w:t>Odpowiedź:</w:t>
      </w:r>
    </w:p>
    <w:p w:rsidR="00B57854" w:rsidRDefault="00B57854" w:rsidP="00B57854">
      <w:pPr>
        <w:spacing w:after="0" w:line="240" w:lineRule="auto"/>
        <w:rPr>
          <w:rFonts w:ascii="Arial" w:eastAsia="Calibri" w:hAnsi="Arial" w:cs="Arial"/>
          <w:sz w:val="20"/>
          <w:szCs w:val="20"/>
        </w:rPr>
      </w:pPr>
      <w:r w:rsidRPr="0091796F">
        <w:rPr>
          <w:rFonts w:ascii="Arial" w:eastAsia="Calibri" w:hAnsi="Arial" w:cs="Arial"/>
          <w:sz w:val="20"/>
          <w:szCs w:val="20"/>
        </w:rPr>
        <w:t>Zamawi</w:t>
      </w:r>
      <w:r>
        <w:rPr>
          <w:rFonts w:ascii="Arial" w:eastAsia="Calibri" w:hAnsi="Arial" w:cs="Arial"/>
          <w:sz w:val="20"/>
          <w:szCs w:val="20"/>
        </w:rPr>
        <w:t>ający nie wyraża zgody na zmianę</w:t>
      </w:r>
      <w:r w:rsidRPr="002A6C75">
        <w:rPr>
          <w:rFonts w:ascii="Arial" w:eastAsia="Calibri" w:hAnsi="Arial" w:cs="Arial"/>
          <w:sz w:val="20"/>
          <w:szCs w:val="20"/>
        </w:rPr>
        <w:t xml:space="preserve"> </w:t>
      </w:r>
      <w:r>
        <w:rPr>
          <w:rFonts w:ascii="Arial" w:eastAsia="Calibri" w:hAnsi="Arial" w:cs="Arial"/>
          <w:sz w:val="20"/>
          <w:szCs w:val="20"/>
        </w:rPr>
        <w:t xml:space="preserve">zapisów dotyczących </w:t>
      </w:r>
      <w:r w:rsidRPr="002A6C75">
        <w:rPr>
          <w:rFonts w:ascii="Arial" w:eastAsia="Calibri" w:hAnsi="Arial" w:cs="Arial"/>
          <w:sz w:val="20"/>
          <w:szCs w:val="20"/>
        </w:rPr>
        <w:t>wynagrodzenia należnego Wykonawcy</w:t>
      </w:r>
      <w:r>
        <w:rPr>
          <w:rFonts w:ascii="Arial" w:eastAsia="Calibri" w:hAnsi="Arial" w:cs="Arial"/>
          <w:sz w:val="20"/>
          <w:szCs w:val="20"/>
        </w:rPr>
        <w:t xml:space="preserve"> w proponowanym zakresie.</w:t>
      </w:r>
    </w:p>
    <w:p w:rsidR="00B57854" w:rsidRDefault="00B57854" w:rsidP="00B57854">
      <w:pPr>
        <w:spacing w:after="0" w:line="240" w:lineRule="auto"/>
        <w:rPr>
          <w:rFonts w:ascii="Arial" w:eastAsia="Calibri" w:hAnsi="Arial" w:cs="Arial"/>
          <w:sz w:val="20"/>
          <w:szCs w:val="20"/>
        </w:rPr>
      </w:pPr>
    </w:p>
    <w:p w:rsidR="00B57854" w:rsidRDefault="00B57854" w:rsidP="00B57854">
      <w:pPr>
        <w:spacing w:after="0" w:line="240" w:lineRule="auto"/>
        <w:rPr>
          <w:rFonts w:ascii="Arial" w:eastAsia="Calibri" w:hAnsi="Arial" w:cs="Arial"/>
          <w:sz w:val="20"/>
          <w:szCs w:val="20"/>
        </w:rPr>
      </w:pPr>
      <w:r w:rsidRPr="00BF0ECF">
        <w:rPr>
          <w:rFonts w:ascii="Arial" w:eastAsia="Calibri" w:hAnsi="Arial" w:cs="Arial"/>
          <w:b/>
          <w:sz w:val="20"/>
          <w:szCs w:val="20"/>
          <w:u w:val="single"/>
        </w:rPr>
        <w:t xml:space="preserve">Pytanie nr </w:t>
      </w:r>
      <w:r>
        <w:rPr>
          <w:rFonts w:ascii="Arial" w:eastAsia="Calibri" w:hAnsi="Arial" w:cs="Arial"/>
          <w:b/>
          <w:sz w:val="20"/>
          <w:szCs w:val="20"/>
          <w:u w:val="single"/>
        </w:rPr>
        <w:t>18</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Zwracamy się z prośbą o usunięcie zapisów zawartych w załączniku nr 8 Istotne postanowienia umowy od pkt. 15 do pkt 23. </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Legalność przetwarzania danych przez </w:t>
      </w:r>
      <w:r>
        <w:rPr>
          <w:rFonts w:ascii="Arial" w:eastAsia="Calibri" w:hAnsi="Arial" w:cs="Arial"/>
          <w:sz w:val="20"/>
          <w:szCs w:val="20"/>
        </w:rPr>
        <w:t xml:space="preserve">Wykonawcę </w:t>
      </w:r>
      <w:r w:rsidRPr="002A6C75">
        <w:rPr>
          <w:rFonts w:ascii="Arial" w:eastAsia="Calibri" w:hAnsi="Arial" w:cs="Arial"/>
          <w:sz w:val="20"/>
          <w:szCs w:val="20"/>
        </w:rPr>
        <w:t xml:space="preserve">jest zapewniona poprzez wypełnienie dyspozycji . na podstawie art. 6 ust. 1 lit. c) Rozporządzenia Parlamentu Europejskiego i Rady (UE) 2016/679 </w:t>
      </w:r>
      <w:r>
        <w:rPr>
          <w:rFonts w:ascii="Arial" w:eastAsia="Calibri" w:hAnsi="Arial" w:cs="Arial"/>
          <w:sz w:val="20"/>
          <w:szCs w:val="20"/>
        </w:rPr>
        <w:t xml:space="preserve">                    </w:t>
      </w:r>
      <w:r w:rsidRPr="002A6C75">
        <w:rPr>
          <w:rFonts w:ascii="Arial" w:eastAsia="Calibri" w:hAnsi="Arial" w:cs="Arial"/>
          <w:sz w:val="20"/>
          <w:szCs w:val="20"/>
        </w:rPr>
        <w:t xml:space="preserve">z dnia 27 kwietnia 2016 roku w sprawie ochrony osób fizycznych w związku z przetwarzaniem danych osobowych i w sprawie swobodnego przepływu takich danych oraz uchylenia dyrektywy 95/46/WE - przetwarzanie jest niezbędne do wypełnienia obowiązku ciążącego na administratorze (w związku </w:t>
      </w:r>
      <w:r>
        <w:rPr>
          <w:rFonts w:ascii="Arial" w:eastAsia="Calibri" w:hAnsi="Arial" w:cs="Arial"/>
          <w:sz w:val="20"/>
          <w:szCs w:val="20"/>
        </w:rPr>
        <w:t xml:space="preserve">                 </w:t>
      </w:r>
      <w:r w:rsidRPr="002A6C75">
        <w:rPr>
          <w:rFonts w:ascii="Arial" w:eastAsia="Calibri" w:hAnsi="Arial" w:cs="Arial"/>
          <w:sz w:val="20"/>
          <w:szCs w:val="20"/>
        </w:rPr>
        <w:t>z ustawą Prawo Pocztowe).</w:t>
      </w:r>
    </w:p>
    <w:p w:rsidR="00B57854" w:rsidRPr="002A6C75" w:rsidRDefault="00B57854" w:rsidP="00B57854">
      <w:pPr>
        <w:spacing w:after="0" w:line="240" w:lineRule="auto"/>
        <w:rPr>
          <w:rFonts w:ascii="Arial" w:eastAsia="Calibri" w:hAnsi="Arial" w:cs="Arial"/>
          <w:sz w:val="20"/>
          <w:szCs w:val="20"/>
        </w:rPr>
      </w:pPr>
      <w:r>
        <w:rPr>
          <w:rFonts w:ascii="Arial" w:eastAsia="Calibri" w:hAnsi="Arial" w:cs="Arial"/>
          <w:sz w:val="20"/>
          <w:szCs w:val="20"/>
        </w:rPr>
        <w:t xml:space="preserve">Wykonawca </w:t>
      </w:r>
      <w:r w:rsidRPr="002A6C75">
        <w:rPr>
          <w:rFonts w:ascii="Arial" w:eastAsia="Calibri" w:hAnsi="Arial" w:cs="Arial"/>
          <w:sz w:val="20"/>
          <w:szCs w:val="20"/>
        </w:rPr>
        <w:t xml:space="preserve">jest operatorem pocztowym w rozumieniu art. 3 pkt 12 ustawy z dnia 23 listopada 2012 r. Prawo pocztowe, tj. przedsiębiorcą uprawnionym do wykonywania działalności pocztowej, na </w:t>
      </w:r>
      <w:r w:rsidRPr="002A6C75">
        <w:rPr>
          <w:rFonts w:ascii="Arial" w:eastAsia="Calibri" w:hAnsi="Arial" w:cs="Arial"/>
          <w:sz w:val="20"/>
          <w:szCs w:val="20"/>
        </w:rPr>
        <w:lastRenderedPageBreak/>
        <w:t>podstawie wpisu do rejestru operatorów pocztowych.  Zgodnie z dyspozycją art. 42 ww. ustawy informacje lub dane objęte tajemnicą pocztową mogą być zbierane, utrwalane, przechowywane, opracowywane, zmieniane, usuwane lub udostępniane tylko wówczas, gdy czynności te dotyczą świadczonej usługi pocztowej albo są jej niezbędne do jej wykonania lub przepisy odrębne stanowią inaczej.</w:t>
      </w:r>
    </w:p>
    <w:p w:rsidR="00B57854" w:rsidRPr="002A6C75" w:rsidRDefault="00B57854" w:rsidP="00B57854">
      <w:pPr>
        <w:spacing w:after="0" w:line="240" w:lineRule="auto"/>
        <w:rPr>
          <w:rFonts w:ascii="Arial" w:eastAsia="Calibri" w:hAnsi="Arial" w:cs="Arial"/>
          <w:sz w:val="20"/>
          <w:szCs w:val="20"/>
        </w:rPr>
      </w:pPr>
      <w:r>
        <w:rPr>
          <w:rFonts w:ascii="Arial" w:eastAsia="Calibri" w:hAnsi="Arial" w:cs="Arial"/>
          <w:sz w:val="20"/>
          <w:szCs w:val="20"/>
        </w:rPr>
        <w:t xml:space="preserve">Wykonawca </w:t>
      </w:r>
      <w:r w:rsidRPr="002A6C75">
        <w:rPr>
          <w:rFonts w:ascii="Arial" w:eastAsia="Calibri" w:hAnsi="Arial" w:cs="Arial"/>
          <w:sz w:val="20"/>
          <w:szCs w:val="20"/>
        </w:rPr>
        <w:t xml:space="preserve">w momencie przekazania jej danych osobowych w celu świadczenia usługi, staje się administratorem tych danych. </w:t>
      </w:r>
    </w:p>
    <w:p w:rsidR="00B57854" w:rsidRDefault="00B57854" w:rsidP="00B57854">
      <w:pPr>
        <w:spacing w:after="0" w:line="240" w:lineRule="auto"/>
        <w:rPr>
          <w:rFonts w:ascii="Arial" w:eastAsia="Calibri" w:hAnsi="Arial" w:cs="Arial"/>
          <w:b/>
          <w:sz w:val="20"/>
          <w:szCs w:val="20"/>
          <w:u w:val="single"/>
        </w:rPr>
      </w:pPr>
    </w:p>
    <w:p w:rsidR="00B57854" w:rsidRDefault="00B57854" w:rsidP="00B57854">
      <w:pPr>
        <w:spacing w:after="0" w:line="240" w:lineRule="auto"/>
        <w:rPr>
          <w:rFonts w:ascii="Arial" w:eastAsia="Calibri" w:hAnsi="Arial" w:cs="Arial"/>
          <w:sz w:val="20"/>
          <w:szCs w:val="20"/>
        </w:rPr>
      </w:pPr>
      <w:r>
        <w:rPr>
          <w:rFonts w:ascii="Arial" w:eastAsia="Calibri" w:hAnsi="Arial" w:cs="Arial"/>
          <w:b/>
          <w:sz w:val="20"/>
          <w:szCs w:val="20"/>
          <w:u w:val="single"/>
        </w:rPr>
        <w:t>Pytanie nr 19</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W ust 18 pkt.7 b) Istotnych postanowień umowy widnieje zapis: </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„dokonywania zgłaszania naruszeń ochrony danych osobowych organowi nadzorczemu w rozumieniu art. 51 ust. 1 RODO oraz zawiadamiania osób, których dane dotyczą o takim naruszeniu”.</w:t>
      </w:r>
    </w:p>
    <w:p w:rsidR="00B57854"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Zwracamy się z prośbą o doszczegółowienie niniejszego zapisu i wskazanie adresu @ na jaki należałoby zgłosić ewentualne naruszenia.</w:t>
      </w:r>
    </w:p>
    <w:p w:rsidR="00B57854" w:rsidRDefault="00B57854" w:rsidP="00B57854">
      <w:pPr>
        <w:spacing w:after="0" w:line="240" w:lineRule="auto"/>
        <w:rPr>
          <w:rFonts w:ascii="Arial" w:eastAsia="Calibri" w:hAnsi="Arial" w:cs="Arial"/>
          <w:sz w:val="20"/>
          <w:szCs w:val="20"/>
        </w:rPr>
      </w:pPr>
    </w:p>
    <w:p w:rsidR="00B57854" w:rsidRDefault="00B57854" w:rsidP="00B57854">
      <w:pPr>
        <w:spacing w:after="0" w:line="240" w:lineRule="auto"/>
        <w:rPr>
          <w:rFonts w:ascii="Arial" w:eastAsia="Calibri" w:hAnsi="Arial" w:cs="Arial"/>
          <w:sz w:val="20"/>
          <w:szCs w:val="20"/>
        </w:rPr>
      </w:pPr>
      <w:r>
        <w:rPr>
          <w:rFonts w:ascii="Arial" w:eastAsia="Calibri" w:hAnsi="Arial" w:cs="Arial"/>
          <w:b/>
          <w:sz w:val="20"/>
          <w:szCs w:val="20"/>
          <w:u w:val="single"/>
        </w:rPr>
        <w:t>Pytanie nr 20</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W Istotnych postanowieniach Umowy ust. 18, pkt 11) Zamawiający zawarł zapis:</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„przechowywać dane osobowe powierzone w związku z wykonywaniem umowy jedynie przez okres jej obowiązywania a po zakończeniu przetwarzania danych niezwłocznie usunąć lub zwrócić powierzone mu dane. Na każde życzenie Zamawiającego, Wykonawca ma obowiązek przedstawić w terminie 14 dni pisemny protokół potwierdzający fakt zniszczenia danych osobowych”.</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Natomiast w ust. 23 widnieje poniższy zapis:</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 xml:space="preserve"> „Wykonawca usunie ze swoich zbiorów dane osobowe wymienione w punkcie 16 po zakończeniu realizacji przedmiotu umowy uwzględniając powszechnie obowiązujące przepisy prawa </w:t>
      </w:r>
      <w:r>
        <w:rPr>
          <w:rFonts w:ascii="Arial" w:eastAsia="Calibri" w:hAnsi="Arial" w:cs="Arial"/>
          <w:sz w:val="20"/>
          <w:szCs w:val="20"/>
        </w:rPr>
        <w:t xml:space="preserve">                                   </w:t>
      </w:r>
      <w:r w:rsidRPr="002A6C75">
        <w:rPr>
          <w:rFonts w:ascii="Arial" w:eastAsia="Calibri" w:hAnsi="Arial" w:cs="Arial"/>
          <w:sz w:val="20"/>
          <w:szCs w:val="20"/>
        </w:rPr>
        <w:t xml:space="preserve">a w szczególności Rozporządzenie Ministra Administracji i Cyfryzacji z dnia 26.11.2013 w sprawie reklamacji usługi pocztowej (Dz.U. z 2018 r. poz. 421). </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Prosimy o ujednolicenie zapisów, zapisy nie są spójne.</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Dodatkowo prosimy o uzupełnienie zapisu w ust. 23 o zapis:</w:t>
      </w:r>
    </w:p>
    <w:p w:rsidR="00B57854" w:rsidRPr="002A6C75" w:rsidRDefault="00B57854" w:rsidP="00B57854">
      <w:pPr>
        <w:spacing w:after="0" w:line="240" w:lineRule="auto"/>
        <w:rPr>
          <w:rFonts w:ascii="Arial" w:eastAsia="Calibri" w:hAnsi="Arial" w:cs="Arial"/>
          <w:sz w:val="20"/>
          <w:szCs w:val="20"/>
        </w:rPr>
      </w:pPr>
      <w:r w:rsidRPr="002A6C75">
        <w:rPr>
          <w:rFonts w:ascii="Arial" w:eastAsia="Calibri" w:hAnsi="Arial" w:cs="Arial"/>
          <w:sz w:val="20"/>
          <w:szCs w:val="20"/>
        </w:rPr>
        <w:t>Dane osobowe będą przetwarzane przez okres niezbędny do realizacji celu dla jakiego zostały przekazane lecz nie krócej niż przez okres wskazany w przepisach o archiwizacji.</w:t>
      </w:r>
    </w:p>
    <w:p w:rsidR="00B57854" w:rsidRDefault="00B57854" w:rsidP="00B57854">
      <w:pPr>
        <w:spacing w:after="0" w:line="240" w:lineRule="auto"/>
        <w:rPr>
          <w:rFonts w:ascii="Arial" w:eastAsia="Calibri" w:hAnsi="Arial" w:cs="Arial"/>
          <w:b/>
          <w:sz w:val="20"/>
          <w:szCs w:val="20"/>
          <w:u w:val="single"/>
        </w:rPr>
      </w:pPr>
    </w:p>
    <w:p w:rsidR="00B57854" w:rsidRPr="00541A35" w:rsidRDefault="00B57854" w:rsidP="00B57854">
      <w:pPr>
        <w:spacing w:after="0" w:line="240" w:lineRule="auto"/>
        <w:rPr>
          <w:rFonts w:ascii="Arial" w:eastAsia="Calibri" w:hAnsi="Arial" w:cs="Arial"/>
          <w:b/>
          <w:sz w:val="20"/>
          <w:szCs w:val="20"/>
        </w:rPr>
      </w:pPr>
      <w:r w:rsidRPr="00541A35">
        <w:rPr>
          <w:rFonts w:ascii="Arial" w:eastAsia="Calibri" w:hAnsi="Arial" w:cs="Arial"/>
          <w:b/>
          <w:sz w:val="20"/>
          <w:szCs w:val="20"/>
        </w:rPr>
        <w:t>Odpowiedź na pyt. 18, 19, 20:</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 xml:space="preserve">Zamawiający nie kwestionuje legalności przetwarzania danych osobowych przez </w:t>
      </w:r>
      <w:r>
        <w:rPr>
          <w:rFonts w:ascii="Arial" w:eastAsia="Calibri" w:hAnsi="Arial" w:cs="Arial"/>
          <w:sz w:val="20"/>
          <w:szCs w:val="20"/>
        </w:rPr>
        <w:t>Wykonawcę, który</w:t>
      </w:r>
      <w:r w:rsidRPr="00541A35">
        <w:rPr>
          <w:rFonts w:ascii="Arial" w:eastAsia="Calibri" w:hAnsi="Arial" w:cs="Arial"/>
          <w:sz w:val="20"/>
          <w:szCs w:val="20"/>
        </w:rPr>
        <w:t xml:space="preserve"> wykonując swoje zadania działa w szczególności na podstawie art. 6 ust. 1 lit. c) rozporządzenia Parlamentu Europejskiego i Rady (UE) 2016/679 z dnia 27 kwietnia 2016 roku w sprawie ochrony osób fizycznych w związku z przetwarzaniem danych osobowych i w sprawie swobodnego przepływu takich danych oraz uchylenia dyrektywy 95/46/WE - przetwarzanie jest niezbędne do wypełnienia obowiązku ciążącego na administratorze, zwanego dalej RODO. Jednakże w ustawie z dnia </w:t>
      </w:r>
      <w:r>
        <w:rPr>
          <w:rFonts w:ascii="Arial" w:eastAsia="Calibri" w:hAnsi="Arial" w:cs="Arial"/>
          <w:sz w:val="20"/>
          <w:szCs w:val="20"/>
        </w:rPr>
        <w:t xml:space="preserve">                     </w:t>
      </w:r>
      <w:r w:rsidRPr="00541A35">
        <w:rPr>
          <w:rFonts w:ascii="Arial" w:eastAsia="Calibri" w:hAnsi="Arial" w:cs="Arial"/>
          <w:sz w:val="20"/>
          <w:szCs w:val="20"/>
        </w:rPr>
        <w:t xml:space="preserve">23 listopada 2012 r. - Prawo pocztowe nie jest wskazane, iż </w:t>
      </w:r>
      <w:r>
        <w:rPr>
          <w:rFonts w:ascii="Arial" w:eastAsia="Calibri" w:hAnsi="Arial" w:cs="Arial"/>
          <w:sz w:val="20"/>
          <w:szCs w:val="20"/>
        </w:rPr>
        <w:t xml:space="preserve">Wykonawca </w:t>
      </w:r>
      <w:r w:rsidRPr="00541A35">
        <w:rPr>
          <w:rFonts w:ascii="Arial" w:eastAsia="Calibri" w:hAnsi="Arial" w:cs="Arial"/>
          <w:sz w:val="20"/>
          <w:szCs w:val="20"/>
        </w:rPr>
        <w:t xml:space="preserve">w momencie przekazania jej danych osobowych w celu świadczenia usług pocztowych, staje się administratorem tych danych. Zagadnienia dotyczące zasad przetwarzania danych osobowych zostały uregulowane między innymi w ww. rozporządzeniu RODO oraz w ustawie z dnia 10 maja 2018 r. o ochronie danych osobowych (Dz. U. poz. 1000 ze zm.). W świetle przepisów RODO – art. 4 pkt 7 i 8: "administrator" oznacza osobę fizyczną lub prawną, organ publiczny, jednostkę lub inny podmiot, który samodzielnie lub wspólnie z innymi ustala cele i sposoby przetwarzania danych osobowych, natomiast "podmiot przetwarzający" oznacza osobę fizyczną lub prawną, organ publiczny, jednostkę lub inny podmiot, który przetwarza dane osobowe w imieniu administratora. Szczecińskie Centrum Świadczeń jako administrator danych osobowych pozyskuje dane od wnioskodawców (osób fizycznych), realizując tym samym zadania statutowe i ustawowe (tzw. obowiązek prawny). Zgodnie z przepisami art. 28 RODO - jeżeli przetwarzanie ma być dokonywane w imieniu administratora, korzysta on wyłącznie z usług takich podmiotów przetwarzających, które zapewniają wystarczające gwarancje wdrożenia odpowiednich środków technicznych i organizacyjnych, by przetwarzanie spełniało wymogi niniejszego rozporządzenia i chroniło prawa osób, których dane dotyczą. W przedmiotowym przypadku </w:t>
      </w:r>
      <w:r>
        <w:rPr>
          <w:rFonts w:ascii="Arial" w:eastAsia="Calibri" w:hAnsi="Arial" w:cs="Arial"/>
          <w:sz w:val="20"/>
          <w:szCs w:val="20"/>
        </w:rPr>
        <w:t xml:space="preserve">Wykonawca </w:t>
      </w:r>
      <w:r w:rsidRPr="00541A35">
        <w:rPr>
          <w:rFonts w:ascii="Arial" w:eastAsia="Calibri" w:hAnsi="Arial" w:cs="Arial"/>
          <w:sz w:val="20"/>
          <w:szCs w:val="20"/>
        </w:rPr>
        <w:t>jest podmiotem przetwarzającym, gdyż to właśnie Zamawiający pozyskuje dane osobowe od osób fizycznych na potrzeby prowadzonych postępowań administracyjnych oraz innych realizowanych spraw i przekazuje je</w:t>
      </w:r>
      <w:r>
        <w:rPr>
          <w:rFonts w:ascii="Arial" w:eastAsia="Calibri" w:hAnsi="Arial" w:cs="Arial"/>
          <w:sz w:val="20"/>
          <w:szCs w:val="20"/>
        </w:rPr>
        <w:t xml:space="preserve"> Wykonawcy., który</w:t>
      </w:r>
      <w:r w:rsidRPr="00541A35">
        <w:rPr>
          <w:rFonts w:ascii="Arial" w:eastAsia="Calibri" w:hAnsi="Arial" w:cs="Arial"/>
          <w:sz w:val="20"/>
          <w:szCs w:val="20"/>
        </w:rPr>
        <w:t xml:space="preserve"> przetwarza dane osobowe  wyłącznie na udokumentowane polecenie Administratora – Zamawiającego (art. 28 ust. 3 lit. a) RODO). W tym przypadku </w:t>
      </w:r>
      <w:r>
        <w:rPr>
          <w:rFonts w:ascii="Arial" w:eastAsia="Calibri" w:hAnsi="Arial" w:cs="Arial"/>
          <w:sz w:val="20"/>
          <w:szCs w:val="20"/>
        </w:rPr>
        <w:t xml:space="preserve">Wykonawca </w:t>
      </w:r>
      <w:r w:rsidRPr="00541A35">
        <w:rPr>
          <w:rFonts w:ascii="Arial" w:eastAsia="Calibri" w:hAnsi="Arial" w:cs="Arial"/>
          <w:sz w:val="20"/>
          <w:szCs w:val="20"/>
        </w:rPr>
        <w:t xml:space="preserve">nie pozyskuje sama danych osobowych a otrzymuje je od Zamawiającego. </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 xml:space="preserve">W załączniku nr 8 – „Istotne postanowienia umowy” od pkt 15 do pkt 23 zostały wskazane, główne kwestie dotyczące zasad przetwarzania danych osobowych, o których mowa w art. 28 RODO. </w:t>
      </w:r>
      <w:r>
        <w:rPr>
          <w:rFonts w:ascii="Arial" w:eastAsia="Calibri" w:hAnsi="Arial" w:cs="Arial"/>
          <w:sz w:val="20"/>
          <w:szCs w:val="20"/>
        </w:rPr>
        <w:t xml:space="preserve">                             </w:t>
      </w:r>
      <w:r w:rsidRPr="00541A35">
        <w:rPr>
          <w:rFonts w:ascii="Arial" w:eastAsia="Calibri" w:hAnsi="Arial" w:cs="Arial"/>
          <w:sz w:val="20"/>
          <w:szCs w:val="20"/>
        </w:rPr>
        <w:lastRenderedPageBreak/>
        <w:t xml:space="preserve">W związku z uwagami </w:t>
      </w:r>
      <w:r>
        <w:rPr>
          <w:rFonts w:ascii="Arial" w:eastAsia="Calibri" w:hAnsi="Arial" w:cs="Arial"/>
          <w:sz w:val="20"/>
          <w:szCs w:val="20"/>
        </w:rPr>
        <w:t xml:space="preserve">Wykonawcy </w:t>
      </w:r>
      <w:r w:rsidRPr="00541A35">
        <w:rPr>
          <w:rFonts w:ascii="Arial" w:eastAsia="Calibri" w:hAnsi="Arial" w:cs="Arial"/>
          <w:sz w:val="20"/>
          <w:szCs w:val="20"/>
        </w:rPr>
        <w:t xml:space="preserve">wskazane punkty załącznika nr 8 ulegają zmianie w następujący sposób: </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„15. Na podstawie art. 28 RODO Zamawiający powierza Wykonawcy dane wymienione w punkcie 16  w celu realizacji umowy.</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16. Powierza się następujące dane adresatów przesyłek:</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a) Imię i nazwisko/nazwa adresata</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 xml:space="preserve">b) Adres do korespondencji </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17. Kategoria osób których dane dotyczą – interesanci Szczecińskiego Centrum Świadczeń.</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18. Wykonawca zobowiązany jest:</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1) przetwarzać powierzone dane osobowe zgodnie z RODO, polskimi przepisami przyjętymi w celu umożliwienia stosowania RODO, innymi obowiązującymi przepisami prawa oraz niniejszą umową;</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2) udzielać dostępu do powierzonych danych osobowych wyłącznie osobom, które ze względu na zakres wykonywanych zadań otrzymały od Wykonawcy upoważnienia do ich przetwarzania oraz wyłącznie w celu wykonywania obowiązków wynikających z niniejszej umowy;</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3) zapewnić, aby osoby upoważnione do przetwarzania danych osobowych zobowiązały się do zachowania tajemnicy, chyba, że osoby te podlegają odpowiedniemu ustawowemu obowiązkowi zachowaniu tajemnicy;</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4) wspierać Zamawiającego (Administratora) w miarę możliwości w realizacji obowiązku odpowiadania na żądania osób, których dane dotyczą, w zakresie wykonywania ich praw określonych w rozdz. III RODO;</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5) pomagać Zamawiającemu (Administratorowi) – uwzględniając charakter przetwarzania oraz dostępne mu informacje, wywiązywać się z obowiązków określonych w art. 32-36 RODO tj. w szczególności w zakresie:</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a) zapewnienia bezpieczeństwa przetwarzania danych osobowych poprzez wdrożenie stosownych środków technicznych oraz organizacyjnych;</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b) dokonywania - bez zbędnej zwłoki w ciągu 24 godzin - zgłaszania naruszeń ochrony danych osobowych Zamawiającemu (Administratorowi) , na następujące dane kontaktowe:</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e-mail: sekretariat.scs@swiadczenia.home.pl, tel. (91) 44-27-122.</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6) prowadzić w formie pisemnej, w tym elektronicznej rejestr wszystkich kategorii czynności przetwarzania dokonywanych w imieniu Zamawiającego obowiązków zgodnie z art. 30 ust. 2 RODO;</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7) udostępnić Zamawiającemu na jego uzasadnione żądanie wszelkie informacje niezbędne do wykazania spełnienia przez Zamawiającego obowiązków wynikających z art. 28 RODO.</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8) niezwłocznie informować Zamawiającego, jeżeli jego zdaniem wydane mu polecenie stanowi naruszenie RODO lub innych przepisów krajowych lub unijnych o ochronie danych;</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19. Wykonawca wdraża i stosuje adekwatne środki techniczne i organizacyjne, w celu zapewnienia stopnia bezpieczeństwa odpowiedniego do ryzyka naruszenia praw lub wolności osób fizycznych, których dane osobowe są przetwarzane na podstawie umowy.</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20. Zamawiający nie wyraża zgody  na dalsze powierzenie przez Wykonawcę przetwarzania danych osobowych innym podmiotom przetwarzającym.</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21. Wykonawca nie może przekazywać danych osobowych do państwa trzeciego lub organizacji międzynarodowej, chyba, że Zamawiający udzieli mu uprzedniej pisemnej zgody w tym zakresie.</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22. Za przetwarzanie danych osobowych niezgodne z przepisami RODO lub postanowieniami niniejszej umowy i za jakiekolwiek naruszenia zakresu i celu ich przetwarzania Wykonawca ponosi wobec Zamawiającego pełną odpowiedzialność.</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 xml:space="preserve">23. Wykonawca po zakończeniu świadczenia usług (realizacji celu) związanych </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 xml:space="preserve">z przetwarzaniem zwraca Zamawiającemu (Administratorowi) dane osobowe wymienione </w:t>
      </w:r>
    </w:p>
    <w:p w:rsidR="00B57854" w:rsidRPr="00541A35" w:rsidRDefault="00B57854" w:rsidP="00B57854">
      <w:pPr>
        <w:spacing w:after="0" w:line="240" w:lineRule="auto"/>
        <w:rPr>
          <w:rFonts w:ascii="Arial" w:eastAsia="Calibri" w:hAnsi="Arial" w:cs="Arial"/>
          <w:sz w:val="20"/>
          <w:szCs w:val="20"/>
        </w:rPr>
      </w:pPr>
      <w:r w:rsidRPr="00541A35">
        <w:rPr>
          <w:rFonts w:ascii="Arial" w:eastAsia="Calibri" w:hAnsi="Arial" w:cs="Arial"/>
          <w:sz w:val="20"/>
          <w:szCs w:val="20"/>
        </w:rPr>
        <w:t>w punkcie 16 lub je przechowuje zgodnie z przepisami prawa Unii Europejskiej lub prawa państwa członkowskiego (m.in. dot. przepisów o archiwizacji).”</w:t>
      </w:r>
    </w:p>
    <w:p w:rsidR="00B57854" w:rsidRDefault="00B57854" w:rsidP="00B57854">
      <w:pPr>
        <w:spacing w:after="0" w:line="240" w:lineRule="auto"/>
        <w:rPr>
          <w:rFonts w:ascii="Arial" w:eastAsia="Calibri" w:hAnsi="Arial" w:cs="Arial"/>
          <w:sz w:val="20"/>
          <w:szCs w:val="20"/>
        </w:rPr>
      </w:pPr>
      <w:r>
        <w:rPr>
          <w:rFonts w:ascii="Arial" w:eastAsia="Calibri" w:hAnsi="Arial" w:cs="Arial"/>
          <w:sz w:val="20"/>
          <w:szCs w:val="20"/>
        </w:rPr>
        <w:t>Zamawiający dokonuje w związku z powyższym modyfikacji treści ogłoszenia w powyższym zakresie.</w:t>
      </w:r>
    </w:p>
    <w:p w:rsidR="00B57854" w:rsidRDefault="00B57854" w:rsidP="00B57854">
      <w:pPr>
        <w:spacing w:after="0" w:line="240" w:lineRule="auto"/>
        <w:rPr>
          <w:rFonts w:ascii="Arial" w:eastAsia="Calibri" w:hAnsi="Arial" w:cs="Arial"/>
          <w:sz w:val="20"/>
          <w:szCs w:val="20"/>
        </w:rPr>
      </w:pPr>
    </w:p>
    <w:p w:rsidR="00B86930" w:rsidRDefault="00B57854">
      <w:bookmarkStart w:id="0" w:name="_GoBack"/>
      <w:bookmarkEnd w:id="0"/>
    </w:p>
    <w:sectPr w:rsidR="00B86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854"/>
    <w:rsid w:val="001F343E"/>
    <w:rsid w:val="00A30443"/>
    <w:rsid w:val="00B57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854"/>
    <w:pPr>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854"/>
    <w:pPr>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3206</Words>
  <Characters>19237</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Gaj</dc:creator>
  <cp:lastModifiedBy>Magdalena Gaj</cp:lastModifiedBy>
  <cp:revision>1</cp:revision>
  <dcterms:created xsi:type="dcterms:W3CDTF">2018-11-28T09:53:00Z</dcterms:created>
  <dcterms:modified xsi:type="dcterms:W3CDTF">2018-11-28T09:54:00Z</dcterms:modified>
</cp:coreProperties>
</file>